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0C09B" w14:textId="77777777"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6122B" w14:paraId="34AED01A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F9E23B" w14:textId="77777777" w:rsidR="00CC0CD0" w:rsidRPr="00AB4A94" w:rsidRDefault="00854CE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AB4A94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6068EF3D" w14:textId="77777777" w:rsidR="00CC0CD0" w:rsidRPr="00AB4A94" w:rsidRDefault="00F02680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125460888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163FA8" w:rsidRPr="00AB4A94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="00163FA8" w:rsidRPr="00AB4A94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="00475F46" w:rsidRPr="00AB4A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144845947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328414480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163FA8" w:rsidRPr="00AB4A94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14:paraId="3172403A" w14:textId="77777777" w:rsidR="00CC0CD0" w:rsidRPr="005B03DE" w:rsidRDefault="00854CE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0716AF31" w14:textId="77777777" w:rsidR="00CC0CD0" w:rsidRPr="005B03DE" w:rsidRDefault="00854CE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14:paraId="0C4B8E2C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99D745" w14:textId="77777777" w:rsidR="00CC0CD0" w:rsidRPr="005B03DE" w:rsidRDefault="00854CE2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115355058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1626231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14:paraId="2DE44F21" w14:textId="77777777" w:rsidR="00EE791E" w:rsidRDefault="00F0268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740436879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14:paraId="2ABC6F65" w14:textId="77777777" w:rsidR="00CC0CD0" w:rsidRPr="005B03DE" w:rsidRDefault="00F0268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278344508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1A0A3755" w14:textId="77777777"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14F96FDA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44CBF9" w14:textId="77777777" w:rsidR="00CC0CD0" w:rsidRPr="005B03DE" w:rsidRDefault="00854CE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2A51D7C4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0CF388C" w14:textId="77777777" w:rsidR="0000632B" w:rsidRDefault="0000632B" w:rsidP="0000632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8B90B21" w14:textId="77777777" w:rsidR="0000632B" w:rsidRPr="0000632B" w:rsidRDefault="00854CE2" w:rsidP="0000632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0632B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1" w:name="uvdatum"/>
      <w:r w:rsidRPr="0000632B">
        <w:rPr>
          <w:rFonts w:ascii="Times New Roman" w:hAnsi="Times New Roman"/>
          <w:b/>
          <w:bCs/>
          <w:sz w:val="28"/>
          <w:szCs w:val="28"/>
        </w:rPr>
        <w:t xml:space="preserve">2025. </w:t>
      </w:r>
      <w:bookmarkEnd w:id="1"/>
      <w:r w:rsidRPr="0000632B">
        <w:rPr>
          <w:rFonts w:ascii="Times New Roman" w:hAnsi="Times New Roman"/>
          <w:b/>
          <w:bCs/>
          <w:sz w:val="28"/>
          <w:szCs w:val="28"/>
        </w:rPr>
        <w:t>december 10-ei rendes ülésére</w:t>
      </w:r>
    </w:p>
    <w:p w14:paraId="7DECDAA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8C7D67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B39854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E7CC66" w14:textId="2CD8327C" w:rsidR="00CC0CD0" w:rsidRPr="00B74DD8" w:rsidRDefault="00854CE2" w:rsidP="00AB4A94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226772253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-186448370"/>
              <w:placeholder>
                <w:docPart w:val="11CEBD3C8126405481BC66F3A73501BD"/>
              </w:placeholder>
            </w:sdtPr>
            <w:sdtEndPr/>
            <w:sdtContent>
              <w:r w:rsidR="00C5684D">
                <w:rPr>
                  <w:rFonts w:ascii="Times New Roman" w:hAnsi="Times New Roman"/>
                  <w:sz w:val="24"/>
                </w:rPr>
                <w:t xml:space="preserve">Javaslat a szociális támogatások és szociális szolgáltatások, valamint a pénzbeli, természetbeni és személyes gondoskodást nyújtó gyermekjóléti ellátások igénybevételének helyi szabályozásáról szóló 6/2016. (II.18.) önkormányzati rendelet módosítására – </w:t>
              </w:r>
              <w:r w:rsidR="00C5684D">
                <w:rPr>
                  <w:rFonts w:ascii="Times New Roman" w:hAnsi="Times New Roman"/>
                  <w:sz w:val="24"/>
                  <w:szCs w:val="24"/>
                </w:rPr>
                <w:t>egyes intézményi térítési díjak felülvizsgálatára</w:t>
              </w:r>
            </w:sdtContent>
          </w:sdt>
        </w:sdtContent>
      </w:sdt>
    </w:p>
    <w:p w14:paraId="3D993587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9A75908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40F4B57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9CA34BA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D55A188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922AFB3" w14:textId="77777777" w:rsidR="00CC0CD0" w:rsidRPr="005B03DE" w:rsidRDefault="00854CE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42BB694D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C391CE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BD55B8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8E2B12" w14:textId="77777777" w:rsidR="00CC0CD0" w:rsidRPr="005B03DE" w:rsidRDefault="00854CE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2002193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14:paraId="7E16FFFE" w14:textId="77777777" w:rsidR="00CC0CD0" w:rsidRPr="005B03DE" w:rsidRDefault="00854CE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342195945"/>
          <w:placeholder>
            <w:docPart w:val="DefaultPlaceholder_1081868574"/>
          </w:placeholder>
        </w:sdtPr>
        <w:sdtEndPr/>
        <w:sdtContent>
          <w:proofErr w:type="gramStart"/>
          <w:r w:rsidR="00D26325">
            <w:rPr>
              <w:rFonts w:ascii="Times New Roman" w:hAnsi="Times New Roman"/>
              <w:sz w:val="24"/>
            </w:rPr>
            <w:t>főosztályvezető</w:t>
          </w:r>
          <w:proofErr w:type="gramEnd"/>
        </w:sdtContent>
      </w:sdt>
    </w:p>
    <w:p w14:paraId="5367A4C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29BA6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E156F7" w14:textId="77777777" w:rsidR="00CC0CD0" w:rsidRPr="005B03DE" w:rsidRDefault="00854CE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8D20F2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9B572D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6C52A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ABD3DF" w14:textId="77777777" w:rsidR="00CC0CD0" w:rsidRPr="005B03DE" w:rsidRDefault="00854CE2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7BEBC782" w14:textId="77777777" w:rsidR="00CC0CD0" w:rsidRPr="005B03DE" w:rsidRDefault="00854CE2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14:paraId="1F51BA98" w14:textId="77777777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701025" w14:textId="77777777" w:rsidR="00AB4A94" w:rsidRDefault="00AB4A9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281462" w14:textId="77777777" w:rsidR="00A352E1" w:rsidRDefault="00A352E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A2F599" w14:textId="77777777" w:rsidR="00B84920" w:rsidRPr="005B03DE" w:rsidRDefault="00B8492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B4F47A" w14:textId="77777777" w:rsidR="00C477CD" w:rsidRPr="00AB4A94" w:rsidRDefault="00854CE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B4A9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535166743"/>
          <w:placeholder>
            <w:docPart w:val="DefaultPlaceholder_1081868574"/>
          </w:placeholder>
        </w:sdtPr>
        <w:sdtEndPr/>
        <w:sdtContent>
          <w:r w:rsidRPr="00AB4A9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AB4A94">
        <w:rPr>
          <w:rFonts w:ascii="Times New Roman" w:hAnsi="Times New Roman"/>
          <w:b/>
          <w:bCs/>
          <w:sz w:val="24"/>
          <w:szCs w:val="24"/>
        </w:rPr>
        <w:t>.</w:t>
      </w:r>
    </w:p>
    <w:p w14:paraId="0E13DCF1" w14:textId="77777777" w:rsidR="00143F49" w:rsidRPr="00411499" w:rsidRDefault="00854CE2" w:rsidP="007A02C1">
      <w:pPr>
        <w:widowControl w:val="0"/>
        <w:autoSpaceDE w:val="0"/>
        <w:autoSpaceDN w:val="0"/>
        <w:adjustRightInd w:val="0"/>
        <w:spacing w:after="0" w:line="240" w:lineRule="auto"/>
        <w:ind w:left="1440" w:firstLine="720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411499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14:paraId="2B0FBD41" w14:textId="2E789CF4" w:rsidR="00D26325" w:rsidRDefault="00854CE2" w:rsidP="00AB098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bCs/>
          <w:iCs/>
          <w:sz w:val="24"/>
          <w:szCs w:val="24"/>
        </w:rPr>
      </w:pPr>
      <w:bookmarkStart w:id="2" w:name="insertionPlace_0"/>
      <w:r>
        <w:rPr>
          <w:rFonts w:ascii="Times New Roman" w:hAnsi="Times New Roman"/>
          <w:b/>
          <w:bCs/>
          <w:iCs/>
          <w:sz w:val="24"/>
          <w:szCs w:val="24"/>
        </w:rPr>
        <w:t>A</w:t>
      </w:r>
      <w:r w:rsidR="00A352E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</w:rPr>
        <w:t>határozati javaslat</w:t>
      </w:r>
      <w:r w:rsidR="00BC1406">
        <w:rPr>
          <w:rFonts w:ascii="Times New Roman" w:hAnsi="Times New Roman"/>
          <w:b/>
          <w:bCs/>
          <w:iCs/>
          <w:sz w:val="24"/>
          <w:szCs w:val="24"/>
        </w:rPr>
        <w:t>ok</w:t>
      </w:r>
      <w:r w:rsidR="00A352E1">
        <w:rPr>
          <w:rFonts w:ascii="Times New Roman" w:hAnsi="Times New Roman"/>
          <w:b/>
          <w:bCs/>
          <w:iCs/>
          <w:sz w:val="24"/>
          <w:szCs w:val="24"/>
        </w:rPr>
        <w:t xml:space="preserve"> elfogadásához egyszerű többség szükséges. </w:t>
      </w:r>
    </w:p>
    <w:p w14:paraId="15DC26D4" w14:textId="77777777" w:rsidR="00AB0983" w:rsidRDefault="00AB0983" w:rsidP="006F7AE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14:paraId="7D3D77B7" w14:textId="77777777" w:rsidR="008154F0" w:rsidRDefault="008154F0" w:rsidP="008154F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Tisztelt Képviselő-testület!</w:t>
      </w:r>
    </w:p>
    <w:p w14:paraId="3A26ADD4" w14:textId="77777777" w:rsidR="008154F0" w:rsidRDefault="008154F0" w:rsidP="008154F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14:paraId="78E76BB7" w14:textId="1F83ED1A" w:rsidR="008154F0" w:rsidRDefault="008154F0" w:rsidP="008154F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95141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z előterjesztés a</w:t>
      </w:r>
      <w:r w:rsidRPr="00C95141">
        <w:rPr>
          <w:rFonts w:ascii="Times New Roman" w:hAnsi="Times New Roman"/>
          <w:sz w:val="24"/>
          <w:szCs w:val="24"/>
        </w:rPr>
        <w:t xml:space="preserve"> szociális támogatások és szociális szolgáltatások, valamint a pénzbeli, természetbeni és személyes gondoskodást nyújtó gyermekjóléti ellátások igénybevételének helyi szabályozásáról szóló 6/2016. (II.18.) önkormányzati rendelet (a továbbiakban: Rendelet)</w:t>
      </w:r>
      <w:r>
        <w:rPr>
          <w:rFonts w:ascii="Times New Roman" w:hAnsi="Times New Roman"/>
          <w:sz w:val="24"/>
          <w:szCs w:val="24"/>
        </w:rPr>
        <w:t xml:space="preserve"> módosítására tesz javaslatot, mely a</w:t>
      </w:r>
      <w:r w:rsidRPr="00D263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6325">
        <w:rPr>
          <w:rFonts w:ascii="Times New Roman" w:hAnsi="Times New Roman"/>
          <w:sz w:val="24"/>
          <w:szCs w:val="24"/>
        </w:rPr>
        <w:t>Bischitz</w:t>
      </w:r>
      <w:proofErr w:type="spellEnd"/>
      <w:r w:rsidRPr="00D26325">
        <w:rPr>
          <w:rFonts w:ascii="Times New Roman" w:hAnsi="Times New Roman"/>
          <w:sz w:val="24"/>
          <w:szCs w:val="24"/>
        </w:rPr>
        <w:t xml:space="preserve"> Johanna Integrált Humán Szolgáltató Központ (továbbiakba</w:t>
      </w:r>
      <w:r>
        <w:rPr>
          <w:rFonts w:ascii="Times New Roman" w:hAnsi="Times New Roman"/>
          <w:sz w:val="24"/>
          <w:szCs w:val="24"/>
        </w:rPr>
        <w:t>n</w:t>
      </w:r>
      <w:r w:rsidRPr="00D26325">
        <w:rPr>
          <w:rFonts w:ascii="Times New Roman" w:hAnsi="Times New Roman"/>
          <w:sz w:val="24"/>
          <w:szCs w:val="24"/>
        </w:rPr>
        <w:t>: Humán Sz</w:t>
      </w:r>
      <w:r>
        <w:rPr>
          <w:rFonts w:ascii="Times New Roman" w:hAnsi="Times New Roman"/>
          <w:sz w:val="24"/>
          <w:szCs w:val="24"/>
        </w:rPr>
        <w:t xml:space="preserve">olgáltató) igazgatója által javasolt </w:t>
      </w:r>
      <w:r w:rsidRPr="00D26325">
        <w:rPr>
          <w:rFonts w:ascii="Times New Roman" w:hAnsi="Times New Roman"/>
          <w:sz w:val="24"/>
          <w:szCs w:val="24"/>
        </w:rPr>
        <w:t>személyes gondoskodás</w:t>
      </w:r>
      <w:r>
        <w:rPr>
          <w:rFonts w:ascii="Times New Roman" w:hAnsi="Times New Roman"/>
          <w:sz w:val="24"/>
          <w:szCs w:val="24"/>
        </w:rPr>
        <w:t xml:space="preserve">t nyújtó ellátások térítési díjainak, </w:t>
      </w:r>
      <w:r w:rsidRPr="00D26325">
        <w:rPr>
          <w:rFonts w:ascii="Times New Roman" w:hAnsi="Times New Roman"/>
          <w:sz w:val="24"/>
          <w:szCs w:val="24"/>
        </w:rPr>
        <w:t>az é</w:t>
      </w:r>
      <w:r>
        <w:rPr>
          <w:rFonts w:ascii="Times New Roman" w:hAnsi="Times New Roman"/>
          <w:sz w:val="24"/>
          <w:szCs w:val="24"/>
        </w:rPr>
        <w:t>tkezési térítési díjak</w:t>
      </w:r>
      <w:r w:rsidR="00710A8D">
        <w:rPr>
          <w:rFonts w:ascii="Times New Roman" w:hAnsi="Times New Roman"/>
          <w:sz w:val="24"/>
          <w:szCs w:val="24"/>
        </w:rPr>
        <w:t xml:space="preserve"> emelésére, valamint a Polgármesteri Hivatal átszervezését követően a szervezeti egységek nevének változásából eredő kisebb </w:t>
      </w:r>
      <w:proofErr w:type="gramStart"/>
      <w:r w:rsidR="00710A8D">
        <w:rPr>
          <w:rFonts w:ascii="Times New Roman" w:hAnsi="Times New Roman"/>
          <w:sz w:val="24"/>
          <w:szCs w:val="24"/>
        </w:rPr>
        <w:t>korrekciókat</w:t>
      </w:r>
      <w:proofErr w:type="gramEnd"/>
      <w:r w:rsidR="00710A8D">
        <w:rPr>
          <w:rFonts w:ascii="Times New Roman" w:hAnsi="Times New Roman"/>
          <w:sz w:val="24"/>
          <w:szCs w:val="24"/>
        </w:rPr>
        <w:t xml:space="preserve"> tartalmaz. </w:t>
      </w:r>
    </w:p>
    <w:p w14:paraId="611C332E" w14:textId="77777777" w:rsidR="008154F0" w:rsidRDefault="008154F0" w:rsidP="008154F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E4548A" w14:textId="77777777" w:rsidR="008154F0" w:rsidRDefault="008154F0" w:rsidP="008154F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8BEA07" w14:textId="5D0CEE9E" w:rsidR="008154F0" w:rsidRDefault="008154F0" w:rsidP="008154F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D26325">
        <w:rPr>
          <w:rFonts w:ascii="Times New Roman" w:hAnsi="Times New Roman"/>
          <w:sz w:val="24"/>
          <w:szCs w:val="24"/>
        </w:rPr>
        <w:t>Bischitz</w:t>
      </w:r>
      <w:proofErr w:type="spellEnd"/>
      <w:r w:rsidRPr="00D26325">
        <w:rPr>
          <w:rFonts w:ascii="Times New Roman" w:hAnsi="Times New Roman"/>
          <w:sz w:val="24"/>
          <w:szCs w:val="24"/>
        </w:rPr>
        <w:t xml:space="preserve"> Johanna Integrált Humán Szolgáltató Központ (továbbiakba</w:t>
      </w:r>
      <w:r>
        <w:rPr>
          <w:rFonts w:ascii="Times New Roman" w:hAnsi="Times New Roman"/>
          <w:sz w:val="24"/>
          <w:szCs w:val="24"/>
        </w:rPr>
        <w:t>n</w:t>
      </w:r>
      <w:r w:rsidRPr="00D26325">
        <w:rPr>
          <w:rFonts w:ascii="Times New Roman" w:hAnsi="Times New Roman"/>
          <w:sz w:val="24"/>
          <w:szCs w:val="24"/>
        </w:rPr>
        <w:t>: Humán Sz</w:t>
      </w:r>
      <w:r>
        <w:rPr>
          <w:rFonts w:ascii="Times New Roman" w:hAnsi="Times New Roman"/>
          <w:sz w:val="24"/>
          <w:szCs w:val="24"/>
        </w:rPr>
        <w:t xml:space="preserve">olgáltató) igazgatója a </w:t>
      </w:r>
      <w:proofErr w:type="spellStart"/>
      <w:r>
        <w:rPr>
          <w:rFonts w:ascii="Times New Roman" w:hAnsi="Times New Roman"/>
          <w:sz w:val="24"/>
          <w:szCs w:val="24"/>
        </w:rPr>
        <w:t>Humánszolgáltató</w:t>
      </w:r>
      <w:r w:rsidR="00710A8D">
        <w:rPr>
          <w:rFonts w:ascii="Times New Roman" w:hAnsi="Times New Roman"/>
          <w:sz w:val="24"/>
          <w:szCs w:val="24"/>
        </w:rPr>
        <w:t>i</w:t>
      </w:r>
      <w:proofErr w:type="spellEnd"/>
      <w:r w:rsidR="00710A8D">
        <w:rPr>
          <w:rFonts w:ascii="Times New Roman" w:hAnsi="Times New Roman"/>
          <w:sz w:val="24"/>
          <w:szCs w:val="24"/>
        </w:rPr>
        <w:t xml:space="preserve"> és Igazgatási</w:t>
      </w:r>
      <w:r>
        <w:rPr>
          <w:rFonts w:ascii="Times New Roman" w:hAnsi="Times New Roman"/>
          <w:sz w:val="24"/>
          <w:szCs w:val="24"/>
        </w:rPr>
        <w:t xml:space="preserve"> Főosztály vezetőjének küldött, 2025. 11. 19. napján kelt levelében – a</w:t>
      </w:r>
      <w:r w:rsidRPr="00001166">
        <w:rPr>
          <w:rFonts w:ascii="Palatino Linotype" w:hAnsi="Palatino Linotype"/>
        </w:rPr>
        <w:t xml:space="preserve"> </w:t>
      </w:r>
      <w:r w:rsidRPr="00001166">
        <w:rPr>
          <w:rFonts w:ascii="Times New Roman" w:hAnsi="Times New Roman"/>
          <w:sz w:val="24"/>
          <w:szCs w:val="24"/>
        </w:rPr>
        <w:t>KSH vásárol</w:t>
      </w:r>
      <w:r>
        <w:rPr>
          <w:rFonts w:ascii="Times New Roman" w:hAnsi="Times New Roman"/>
          <w:sz w:val="24"/>
          <w:szCs w:val="24"/>
        </w:rPr>
        <w:t>t szolgáltatói árindex emelkedésére tekin</w:t>
      </w:r>
      <w:r w:rsidR="009E7869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ettel - a </w:t>
      </w:r>
      <w:r w:rsidRPr="00C354A5">
        <w:rPr>
          <w:rFonts w:ascii="Times New Roman" w:hAnsi="Times New Roman"/>
          <w:sz w:val="24"/>
          <w:szCs w:val="24"/>
        </w:rPr>
        <w:t>személyes gondoskodás keretébe tartozó intézményi térítési díjak</w:t>
      </w:r>
      <w:r>
        <w:rPr>
          <w:rFonts w:ascii="Times New Roman" w:hAnsi="Times New Roman"/>
          <w:sz w:val="24"/>
          <w:szCs w:val="24"/>
        </w:rPr>
        <w:t>, valamint az óvodai és iskolai étkeztetés térítési díjainak</w:t>
      </w:r>
      <w:r w:rsidRPr="00C354A5">
        <w:rPr>
          <w:rFonts w:ascii="Times New Roman" w:hAnsi="Times New Roman"/>
          <w:sz w:val="24"/>
          <w:szCs w:val="24"/>
        </w:rPr>
        <w:t xml:space="preserve"> </w:t>
      </w:r>
      <w:r w:rsidRPr="00982AE1">
        <w:rPr>
          <w:rFonts w:ascii="Times New Roman" w:hAnsi="Times New Roman"/>
          <w:sz w:val="24"/>
          <w:szCs w:val="24"/>
        </w:rPr>
        <w:t>8,91 %-</w:t>
      </w:r>
      <w:proofErr w:type="spellStart"/>
      <w:r w:rsidRPr="00982AE1">
        <w:rPr>
          <w:rFonts w:ascii="Times New Roman" w:hAnsi="Times New Roman"/>
          <w:sz w:val="24"/>
          <w:szCs w:val="24"/>
        </w:rPr>
        <w:t>os</w:t>
      </w:r>
      <w:proofErr w:type="spellEnd"/>
      <w:r w:rsidRPr="00982AE1">
        <w:rPr>
          <w:rFonts w:ascii="Times New Roman" w:hAnsi="Times New Roman"/>
          <w:sz w:val="24"/>
          <w:szCs w:val="24"/>
        </w:rPr>
        <w:t xml:space="preserve"> emelésére</w:t>
      </w:r>
      <w:r>
        <w:rPr>
          <w:rFonts w:ascii="Times New Roman" w:hAnsi="Times New Roman"/>
          <w:sz w:val="24"/>
          <w:szCs w:val="24"/>
        </w:rPr>
        <w:t>, valamint a Varázsdoboz Fejlesztő Központ és Játszóház térítési díjainak felülvizsgálatára</w:t>
      </w:r>
      <w:r w:rsidRPr="00D263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tett javaslatot</w:t>
      </w:r>
      <w:r w:rsidR="009E786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</w:t>
      </w:r>
      <w:r w:rsidRPr="00001166">
        <w:rPr>
          <w:rFonts w:ascii="Times New Roman" w:hAnsi="Times New Roman"/>
          <w:i/>
          <w:sz w:val="24"/>
          <w:szCs w:val="24"/>
        </w:rPr>
        <w:t>Igazgató Asszony levele változatlan tartalommal jelen előterjesz</w:t>
      </w:r>
      <w:r>
        <w:rPr>
          <w:rFonts w:ascii="Times New Roman" w:hAnsi="Times New Roman"/>
          <w:i/>
          <w:sz w:val="24"/>
          <w:szCs w:val="24"/>
        </w:rPr>
        <w:t xml:space="preserve">tés 1. </w:t>
      </w:r>
      <w:r w:rsidRPr="00001166">
        <w:rPr>
          <w:rFonts w:ascii="Times New Roman" w:hAnsi="Times New Roman"/>
          <w:i/>
          <w:sz w:val="24"/>
          <w:szCs w:val="24"/>
        </w:rPr>
        <w:t>mellékletét képezi</w:t>
      </w:r>
      <w:r w:rsidRPr="00AB0983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359DFBB7" w14:textId="77777777" w:rsidR="008154F0" w:rsidRDefault="008154F0" w:rsidP="008154F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CE67FC" w14:textId="77777777" w:rsidR="008154F0" w:rsidRPr="00C354A5" w:rsidRDefault="008154F0" w:rsidP="008154F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54A5">
        <w:rPr>
          <w:rFonts w:ascii="Times New Roman" w:hAnsi="Times New Roman"/>
          <w:sz w:val="24"/>
          <w:szCs w:val="24"/>
        </w:rPr>
        <w:t>A szolgáltatás</w:t>
      </w:r>
      <w:r>
        <w:rPr>
          <w:rFonts w:ascii="Times New Roman" w:hAnsi="Times New Roman"/>
          <w:sz w:val="24"/>
          <w:szCs w:val="24"/>
        </w:rPr>
        <w:t>ok</w:t>
      </w:r>
      <w:r w:rsidRPr="00C354A5">
        <w:rPr>
          <w:rFonts w:ascii="Times New Roman" w:hAnsi="Times New Roman"/>
          <w:sz w:val="24"/>
          <w:szCs w:val="24"/>
        </w:rPr>
        <w:t xml:space="preserve"> zökkenőmentes biztosítása, </w:t>
      </w:r>
      <w:r>
        <w:rPr>
          <w:rFonts w:ascii="Times New Roman" w:hAnsi="Times New Roman"/>
          <w:sz w:val="24"/>
          <w:szCs w:val="24"/>
        </w:rPr>
        <w:t xml:space="preserve">valamint </w:t>
      </w:r>
      <w:r w:rsidRPr="00C354A5">
        <w:rPr>
          <w:rFonts w:ascii="Times New Roman" w:hAnsi="Times New Roman"/>
          <w:sz w:val="24"/>
          <w:szCs w:val="24"/>
        </w:rPr>
        <w:t>a biztonságos üzemeltetés érdekében elengedhet</w:t>
      </w:r>
      <w:r>
        <w:rPr>
          <w:rFonts w:ascii="Times New Roman" w:hAnsi="Times New Roman"/>
          <w:sz w:val="24"/>
          <w:szCs w:val="24"/>
        </w:rPr>
        <w:t xml:space="preserve">etlen a javasolt emelés, </w:t>
      </w:r>
      <w:r w:rsidRPr="007833F6">
        <w:rPr>
          <w:rFonts w:ascii="Times New Roman" w:hAnsi="Times New Roman"/>
          <w:sz w:val="24"/>
          <w:szCs w:val="24"/>
        </w:rPr>
        <w:t>ami még mindig jelentősen alacsonyabb, mint a</w:t>
      </w:r>
      <w:r>
        <w:rPr>
          <w:rFonts w:ascii="Times New Roman" w:hAnsi="Times New Roman"/>
          <w:sz w:val="24"/>
          <w:szCs w:val="24"/>
        </w:rPr>
        <w:t xml:space="preserve"> vásárolt élelmezés bekerülési költsége valamint a nyújtott</w:t>
      </w:r>
      <w:r w:rsidRPr="007833F6">
        <w:rPr>
          <w:rFonts w:ascii="Times New Roman" w:hAnsi="Times New Roman"/>
          <w:sz w:val="24"/>
          <w:szCs w:val="24"/>
        </w:rPr>
        <w:t xml:space="preserve"> szolgáltatás</w:t>
      </w:r>
      <w:r>
        <w:rPr>
          <w:rFonts w:ascii="Times New Roman" w:hAnsi="Times New Roman"/>
          <w:sz w:val="24"/>
          <w:szCs w:val="24"/>
        </w:rPr>
        <w:t>ok</w:t>
      </w:r>
      <w:r w:rsidRPr="007833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ön</w:t>
      </w:r>
      <w:r w:rsidRPr="007833F6">
        <w:rPr>
          <w:rFonts w:ascii="Times New Roman" w:hAnsi="Times New Roman"/>
          <w:sz w:val="24"/>
          <w:szCs w:val="24"/>
        </w:rPr>
        <w:t>költségének tényleges mértéke.</w:t>
      </w:r>
    </w:p>
    <w:p w14:paraId="7177F37A" w14:textId="77777777" w:rsidR="008154F0" w:rsidRDefault="008154F0" w:rsidP="008154F0">
      <w:p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14:paraId="21C493B9" w14:textId="549A68E8" w:rsidR="008154F0" w:rsidRDefault="008154F0" w:rsidP="008154F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térítési díj emelés tárgyában elkészített táblázat az előterjesztés 2. mellékletében található. A táblázat tartalmazza a jelenlegi térítési díjakat és az emelést követően fizetendő térítési díjak mértékét is.</w:t>
      </w:r>
    </w:p>
    <w:p w14:paraId="0D63D230" w14:textId="77777777" w:rsidR="008154F0" w:rsidRDefault="008154F0" w:rsidP="008154F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8334D5" w14:textId="77777777" w:rsidR="008154F0" w:rsidRPr="007833F6" w:rsidRDefault="008154F0" w:rsidP="008154F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33F6">
        <w:rPr>
          <w:rFonts w:ascii="Times New Roman" w:hAnsi="Times New Roman"/>
          <w:sz w:val="24"/>
          <w:szCs w:val="24"/>
        </w:rPr>
        <w:t>A Varázsdoboz Fejlesztő</w:t>
      </w:r>
      <w:r>
        <w:rPr>
          <w:rFonts w:ascii="Times New Roman" w:hAnsi="Times New Roman"/>
          <w:sz w:val="24"/>
          <w:szCs w:val="24"/>
        </w:rPr>
        <w:t xml:space="preserve"> K</w:t>
      </w:r>
      <w:r w:rsidRPr="007833F6">
        <w:rPr>
          <w:rFonts w:ascii="Times New Roman" w:hAnsi="Times New Roman"/>
          <w:sz w:val="24"/>
          <w:szCs w:val="24"/>
        </w:rPr>
        <w:t>özpontban az ügyfelek igényeit figyelembe véve új szolgáltatások kerültek bevezetésre, mely szolgáltatások biztosítása érdekében szükségessé vált a térítési díjak felülvizsgálata</w:t>
      </w:r>
      <w:r>
        <w:rPr>
          <w:rFonts w:ascii="Times New Roman" w:hAnsi="Times New Roman"/>
          <w:sz w:val="24"/>
          <w:szCs w:val="24"/>
        </w:rPr>
        <w:t xml:space="preserve"> és az új szolgáltatási elemek térítési díjának meghatározása</w:t>
      </w:r>
      <w:r w:rsidRPr="007833F6">
        <w:rPr>
          <w:rFonts w:ascii="Times New Roman" w:hAnsi="Times New Roman"/>
          <w:sz w:val="24"/>
          <w:szCs w:val="24"/>
        </w:rPr>
        <w:t>.</w:t>
      </w:r>
    </w:p>
    <w:p w14:paraId="498EAE76" w14:textId="77777777" w:rsidR="008154F0" w:rsidRPr="00C22954" w:rsidRDefault="008154F0" w:rsidP="008154F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C7D1F8" w14:textId="1F51C947" w:rsidR="008154F0" w:rsidRPr="0062214F" w:rsidRDefault="008154F0" w:rsidP="008154F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214F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személyes gondoskodást nyújtó szociális ellátások térítési díjait a Rendelet 1. és 2. </w:t>
      </w:r>
      <w:r w:rsidRPr="0062214F">
        <w:rPr>
          <w:rFonts w:ascii="Times New Roman" w:hAnsi="Times New Roman"/>
          <w:sz w:val="24"/>
          <w:szCs w:val="24"/>
        </w:rPr>
        <w:t>mellé</w:t>
      </w:r>
      <w:r>
        <w:rPr>
          <w:rFonts w:ascii="Times New Roman" w:hAnsi="Times New Roman"/>
          <w:sz w:val="24"/>
          <w:szCs w:val="24"/>
        </w:rPr>
        <w:t>klete, az óvodai és iskolai étkeztetés térítési díjait a Rendelet 4. melléklete, míg a játszóház és kiegészítő szolgáltatásainak díját a Rendelet 6. melléklete tartalmazza,</w:t>
      </w:r>
      <w:r w:rsidRPr="006221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ezért a </w:t>
      </w:r>
      <w:r w:rsidRPr="0062214F">
        <w:rPr>
          <w:rFonts w:ascii="Times New Roman" w:hAnsi="Times New Roman"/>
          <w:sz w:val="24"/>
          <w:szCs w:val="24"/>
        </w:rPr>
        <w:t>térítési díjak emelésének elfogadása esetén a Rende</w:t>
      </w:r>
      <w:r>
        <w:rPr>
          <w:rFonts w:ascii="Times New Roman" w:hAnsi="Times New Roman"/>
          <w:sz w:val="24"/>
          <w:szCs w:val="24"/>
        </w:rPr>
        <w:t>let fent hivatkozott mellékleteit</w:t>
      </w:r>
      <w:r w:rsidRPr="0062214F">
        <w:rPr>
          <w:rFonts w:ascii="Times New Roman" w:hAnsi="Times New Roman"/>
          <w:sz w:val="24"/>
          <w:szCs w:val="24"/>
        </w:rPr>
        <w:t xml:space="preserve"> módosítani szükséges, azzal, hogy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214F">
        <w:rPr>
          <w:rFonts w:ascii="Times New Roman" w:hAnsi="Times New Roman"/>
          <w:sz w:val="24"/>
          <w:szCs w:val="24"/>
        </w:rPr>
        <w:t>módosítás</w:t>
      </w:r>
      <w:r>
        <w:rPr>
          <w:rFonts w:ascii="Times New Roman" w:hAnsi="Times New Roman"/>
          <w:sz w:val="24"/>
          <w:szCs w:val="24"/>
        </w:rPr>
        <w:t xml:space="preserve">ok 2026. január 2. napján lépnek hatályba. </w:t>
      </w:r>
      <w:r w:rsidRPr="00F42715">
        <w:rPr>
          <w:rFonts w:ascii="Times New Roman" w:hAnsi="Times New Roman"/>
          <w:i/>
          <w:sz w:val="24"/>
          <w:szCs w:val="24"/>
        </w:rPr>
        <w:t xml:space="preserve">(A hatálybalépés napjának január 2. napi meghatározása technikailag szükséges, tekintettel arra, hogy a </w:t>
      </w:r>
      <w:r w:rsidR="004547B1">
        <w:rPr>
          <w:rFonts w:ascii="Times New Roman" w:hAnsi="Times New Roman"/>
          <w:i/>
          <w:sz w:val="24"/>
          <w:szCs w:val="24"/>
        </w:rPr>
        <w:t xml:space="preserve">korábbi rendelet-módosítás értelmében az </w:t>
      </w:r>
      <w:r w:rsidRPr="00F42715">
        <w:rPr>
          <w:rFonts w:ascii="Times New Roman" w:hAnsi="Times New Roman"/>
          <w:i/>
          <w:sz w:val="24"/>
          <w:szCs w:val="24"/>
        </w:rPr>
        <w:t>étkeztetési norm</w:t>
      </w:r>
      <w:r w:rsidR="004547B1">
        <w:rPr>
          <w:rFonts w:ascii="Times New Roman" w:hAnsi="Times New Roman"/>
          <w:i/>
          <w:sz w:val="24"/>
          <w:szCs w:val="24"/>
        </w:rPr>
        <w:t xml:space="preserve">ák 2026. január 1-től emelkednek, így </w:t>
      </w:r>
      <w:r>
        <w:rPr>
          <w:rFonts w:ascii="Times New Roman" w:hAnsi="Times New Roman"/>
          <w:i/>
          <w:sz w:val="24"/>
          <w:szCs w:val="24"/>
        </w:rPr>
        <w:t>célszerű</w:t>
      </w:r>
      <w:r w:rsidR="004547B1">
        <w:rPr>
          <w:rFonts w:ascii="Times New Roman" w:hAnsi="Times New Roman"/>
          <w:i/>
          <w:sz w:val="24"/>
          <w:szCs w:val="24"/>
        </w:rPr>
        <w:t>, hogy a fizetendő térítési díjak meghatározása és annak hatálybalépése ezt követően történjen meg.</w:t>
      </w:r>
      <w:r w:rsidRPr="00F42715">
        <w:rPr>
          <w:rFonts w:ascii="Times New Roman" w:hAnsi="Times New Roman"/>
          <w:i/>
          <w:sz w:val="24"/>
          <w:szCs w:val="24"/>
        </w:rPr>
        <w:t>)</w:t>
      </w:r>
    </w:p>
    <w:p w14:paraId="69CEB630" w14:textId="77777777" w:rsidR="008154F0" w:rsidRPr="0062214F" w:rsidRDefault="008154F0" w:rsidP="008154F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3037E4" w14:textId="77777777" w:rsidR="008154F0" w:rsidRDefault="008154F0" w:rsidP="008154F0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shd w:val="clear" w:color="auto" w:fill="FFFFFF"/>
        </w:rPr>
      </w:pPr>
      <w:r w:rsidRPr="001C54F9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 xml:space="preserve">A személyes gondoskodást nyújtó szociális ellátások térítési díjáról </w:t>
      </w:r>
      <w:r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 xml:space="preserve">szóló </w:t>
      </w:r>
      <w:r w:rsidRPr="001C54F9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>29/1993. (II. 17.) Korm. rendelet</w:t>
      </w:r>
      <w:r w:rsidRPr="001C54F9">
        <w:rPr>
          <w:rFonts w:ascii="Times New Roman" w:hAnsi="Times New Roman"/>
          <w:iCs/>
          <w:spacing w:val="-5"/>
          <w:kern w:val="36"/>
          <w:sz w:val="24"/>
          <w:szCs w:val="24"/>
        </w:rPr>
        <w:t xml:space="preserve"> 3. § </w:t>
      </w:r>
      <w:r w:rsidRPr="001C54F9">
        <w:rPr>
          <w:rFonts w:ascii="Times New Roman" w:hAnsi="Times New Roman"/>
          <w:sz w:val="24"/>
          <w:szCs w:val="24"/>
          <w:shd w:val="clear" w:color="auto" w:fill="FFFFFF"/>
        </w:rPr>
        <w:t>(4)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bekezdése értelmében az</w:t>
      </w:r>
      <w:r w:rsidRPr="001C54F9">
        <w:rPr>
          <w:rFonts w:ascii="Times New Roman" w:hAnsi="Times New Roman"/>
          <w:sz w:val="24"/>
          <w:szCs w:val="24"/>
          <w:shd w:val="clear" w:color="auto" w:fill="FFFFFF"/>
        </w:rPr>
        <w:t xml:space="preserve"> intézményi térítési díjat és a személyi térítési díjat az 1 és 2 forintos címletű érmék bevonása következtében szükséges kerekítés szabályairól szóló 2008. évi III. törvény 2. §-</w:t>
      </w:r>
      <w:proofErr w:type="spellStart"/>
      <w:r w:rsidRPr="001C54F9">
        <w:rPr>
          <w:rFonts w:ascii="Times New Roman" w:hAnsi="Times New Roman"/>
          <w:sz w:val="24"/>
          <w:szCs w:val="24"/>
          <w:shd w:val="clear" w:color="auto" w:fill="FFFFFF"/>
        </w:rPr>
        <w:t>ának</w:t>
      </w:r>
      <w:proofErr w:type="spellEnd"/>
      <w:r w:rsidRPr="001C54F9">
        <w:rPr>
          <w:rFonts w:ascii="Times New Roman" w:hAnsi="Times New Roman"/>
          <w:sz w:val="24"/>
          <w:szCs w:val="24"/>
          <w:shd w:val="clear" w:color="auto" w:fill="FFFFFF"/>
        </w:rPr>
        <w:t xml:space="preserve"> megfelelő módon kerekítve kell meghatározni.</w:t>
      </w:r>
    </w:p>
    <w:p w14:paraId="66DCF83F" w14:textId="77777777" w:rsidR="008154F0" w:rsidRDefault="008154F0" w:rsidP="008154F0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Cs/>
          <w:spacing w:val="-5"/>
          <w:sz w:val="24"/>
          <w:szCs w:val="24"/>
        </w:rPr>
      </w:pPr>
    </w:p>
    <w:p w14:paraId="462C8199" w14:textId="77777777" w:rsidR="008154F0" w:rsidRDefault="008154F0" w:rsidP="008154F0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/>
          <w:iCs/>
          <w:sz w:val="24"/>
          <w:szCs w:val="24"/>
        </w:rPr>
      </w:pPr>
      <w:r w:rsidRPr="001C54F9">
        <w:rPr>
          <w:rFonts w:ascii="Times New Roman" w:hAnsi="Times New Roman"/>
          <w:iCs/>
          <w:spacing w:val="-5"/>
          <w:sz w:val="24"/>
          <w:szCs w:val="24"/>
        </w:rPr>
        <w:t>A személyes gondoskodást nyújtó gyermekjóléti alapellátások és gyermekvédelmi szakellátások térítési díjáról és az igénylésükhöz felhasználható bizonyítékokról</w:t>
      </w:r>
      <w:r>
        <w:rPr>
          <w:rFonts w:ascii="Times New Roman" w:hAnsi="Times New Roman"/>
          <w:iCs/>
          <w:spacing w:val="-5"/>
          <w:sz w:val="24"/>
          <w:szCs w:val="24"/>
        </w:rPr>
        <w:t xml:space="preserve"> szóló </w:t>
      </w:r>
      <w:r w:rsidRPr="001C54F9">
        <w:rPr>
          <w:rFonts w:ascii="Times New Roman" w:hAnsi="Times New Roman"/>
          <w:sz w:val="24"/>
          <w:szCs w:val="24"/>
        </w:rPr>
        <w:t xml:space="preserve">328/2011. (XII. 29.) Korm. rendelet 5. § (2) bekezdése szerint az </w:t>
      </w:r>
      <w:r w:rsidRPr="001C54F9">
        <w:rPr>
          <w:rFonts w:ascii="Times New Roman" w:hAnsi="Times New Roman"/>
          <w:i/>
          <w:iCs/>
          <w:sz w:val="24"/>
          <w:szCs w:val="24"/>
        </w:rPr>
        <w:t>„intézményi térítési díjat és a személyi térítési díjat az 1 és 2 forintos címletű érmék bevonása következtében szükséges kerekítés szabályairól szóló 2008. évi III. törvény 2. §-</w:t>
      </w:r>
      <w:proofErr w:type="spellStart"/>
      <w:r w:rsidRPr="001C54F9">
        <w:rPr>
          <w:rFonts w:ascii="Times New Roman" w:hAnsi="Times New Roman"/>
          <w:i/>
          <w:iCs/>
          <w:sz w:val="24"/>
          <w:szCs w:val="24"/>
        </w:rPr>
        <w:t>ának</w:t>
      </w:r>
      <w:proofErr w:type="spellEnd"/>
      <w:r w:rsidRPr="001C54F9">
        <w:rPr>
          <w:rFonts w:ascii="Times New Roman" w:hAnsi="Times New Roman"/>
          <w:i/>
          <w:iCs/>
          <w:sz w:val="24"/>
          <w:szCs w:val="24"/>
        </w:rPr>
        <w:t xml:space="preserve"> megfelelő módon kerekítve kell meghatározni.”</w:t>
      </w:r>
    </w:p>
    <w:p w14:paraId="77A9CDDD" w14:textId="77777777" w:rsidR="008154F0" w:rsidRDefault="008154F0" w:rsidP="008154F0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Cs/>
          <w:sz w:val="24"/>
          <w:szCs w:val="24"/>
        </w:rPr>
      </w:pPr>
    </w:p>
    <w:p w14:paraId="233A3C11" w14:textId="4111A82F" w:rsidR="00210002" w:rsidRDefault="00210002" w:rsidP="008154F0">
      <w:pPr>
        <w:spacing w:after="160" w:line="256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módosító rendelet a térítési díjak módosítását tartalmazó rendelkezéseken felül néhány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eljárás</w:t>
      </w:r>
      <w:r w:rsidR="00A1303E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technikai módosítást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és szervezeti átalakításból fakadó névváltozás átvezetést is tartalmaz.</w:t>
      </w:r>
    </w:p>
    <w:p w14:paraId="484B8CC6" w14:textId="085E42ED" w:rsidR="008154F0" w:rsidRDefault="008154F0" w:rsidP="008154F0">
      <w:pPr>
        <w:spacing w:after="160" w:line="256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hatáskörét a Magyarország helyi önkormányzatairól szóló 2011. évi CLXXXIX. törvény 42. § 1. pontja állapítja meg, mely szerint a Képviselő-testület hatásköréből nem ruházható át a rendeletalkotás. </w:t>
      </w:r>
    </w:p>
    <w:p w14:paraId="15645A94" w14:textId="77777777" w:rsidR="008154F0" w:rsidRPr="0021286F" w:rsidRDefault="008154F0" w:rsidP="008154F0">
      <w:pPr>
        <w:spacing w:after="160" w:line="256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45F3A0A7" w14:textId="77777777" w:rsidR="008154F0" w:rsidRPr="00F21615" w:rsidRDefault="008154F0" w:rsidP="00815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Cs/>
          <w:sz w:val="24"/>
          <w:szCs w:val="24"/>
        </w:rPr>
      </w:pPr>
      <w:r w:rsidRPr="00F21615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Hatásvizsgálat </w:t>
      </w:r>
    </w:p>
    <w:p w14:paraId="2E670C0C" w14:textId="77777777" w:rsidR="008154F0" w:rsidRPr="00F21615" w:rsidRDefault="008154F0" w:rsidP="0081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4245F8FB" w14:textId="77777777" w:rsidR="008154F0" w:rsidRDefault="008154F0" w:rsidP="008154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bCs/>
          <w:sz w:val="24"/>
          <w:szCs w:val="24"/>
          <w:lang w:eastAsia="en-US"/>
        </w:rPr>
        <w:t xml:space="preserve">A szociális támogatások és szociális szolgáltatások, valamint a pénzbeli, természetbeni és személyes gondoskodást nyújtó gyermekjóléti ellátások igénybevételének helyi szabályozásáról szóló 6/2016. (II.18.) önkormányzati rendelet módosításának 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>várható hatásai a jogalkotásról szóló 2010. évi CXXX. törvény 17. §-a szerint:</w:t>
      </w:r>
    </w:p>
    <w:p w14:paraId="116DA01C" w14:textId="77777777" w:rsidR="008154F0" w:rsidRDefault="008154F0" w:rsidP="0081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14:paraId="35A40D5E" w14:textId="77777777" w:rsidR="008154F0" w:rsidRDefault="008154F0" w:rsidP="0081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b/>
          <w:bCs/>
          <w:sz w:val="24"/>
          <w:szCs w:val="24"/>
          <w:lang w:eastAsia="en-US"/>
        </w:rPr>
        <w:t>1. A jogszabály társadalmi, gazdasági, költségvetési hatásai</w:t>
      </w:r>
    </w:p>
    <w:p w14:paraId="71A195A7" w14:textId="66439693" w:rsidR="008154F0" w:rsidRDefault="008154F0" w:rsidP="008154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5E46E6">
        <w:rPr>
          <w:rFonts w:ascii="Times New Roman" w:eastAsiaTheme="minorHAnsi" w:hAnsi="Times New Roman" w:cstheme="minorBidi"/>
          <w:sz w:val="24"/>
          <w:szCs w:val="24"/>
          <w:lang w:eastAsia="en-US"/>
        </w:rPr>
        <w:t>A térítési díjak emelését a szo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lgáltatást </w:t>
      </w:r>
      <w:proofErr w:type="spellStart"/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igénybevevők</w:t>
      </w:r>
      <w:proofErr w:type="spellEnd"/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viselik. </w:t>
      </w:r>
      <w:r w:rsidR="005E3E2E">
        <w:rPr>
          <w:rFonts w:ascii="Times New Roman" w:eastAsiaTheme="minorHAnsi" w:hAnsi="Times New Roman" w:cstheme="minorBidi"/>
          <w:sz w:val="24"/>
          <w:szCs w:val="24"/>
          <w:lang w:eastAsia="en-US"/>
        </w:rPr>
        <w:t>A rendelet módosítása b</w:t>
      </w:r>
      <w:r w:rsidRPr="005E46E6">
        <w:rPr>
          <w:rFonts w:ascii="Times New Roman" w:eastAsiaTheme="minorHAnsi" w:hAnsi="Times New Roman" w:cstheme="minorBidi"/>
          <w:sz w:val="24"/>
          <w:szCs w:val="24"/>
          <w:lang w:eastAsia="en-US"/>
        </w:rPr>
        <w:t>evétel</w:t>
      </w:r>
      <w:r w:rsidR="005E3E2E">
        <w:rPr>
          <w:rFonts w:ascii="Times New Roman" w:eastAsiaTheme="minorHAnsi" w:hAnsi="Times New Roman" w:cstheme="minorBidi"/>
          <w:sz w:val="24"/>
          <w:szCs w:val="24"/>
          <w:lang w:eastAsia="en-US"/>
        </w:rPr>
        <w:t>-</w:t>
      </w:r>
      <w:r w:rsidRPr="005E46E6">
        <w:rPr>
          <w:rFonts w:ascii="Times New Roman" w:eastAsiaTheme="minorHAnsi" w:hAnsi="Times New Roman" w:cstheme="minorBidi"/>
          <w:sz w:val="24"/>
          <w:szCs w:val="24"/>
          <w:lang w:eastAsia="en-US"/>
        </w:rPr>
        <w:t>oldali növekedést eredményez.</w:t>
      </w:r>
    </w:p>
    <w:p w14:paraId="5EF724F2" w14:textId="77777777" w:rsidR="008154F0" w:rsidRDefault="008154F0" w:rsidP="008154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highlight w:val="yellow"/>
          <w:lang w:eastAsia="en-US"/>
        </w:rPr>
      </w:pPr>
    </w:p>
    <w:p w14:paraId="4A514CBA" w14:textId="77777777" w:rsidR="008154F0" w:rsidRDefault="008154F0" w:rsidP="0081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b/>
          <w:bCs/>
          <w:sz w:val="24"/>
          <w:szCs w:val="24"/>
          <w:lang w:eastAsia="en-US"/>
        </w:rPr>
        <w:t>2. A jogszabály környezeti és egészségi következményei</w:t>
      </w:r>
    </w:p>
    <w:p w14:paraId="2BF95C3B" w14:textId="77777777" w:rsidR="008154F0" w:rsidRDefault="008154F0" w:rsidP="008154F0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A Rendeletmódosításnak a környezetre vagy az egészségre gyakorolt közvetlen hatása</w:t>
      </w:r>
      <w:r w:rsidRPr="00D44CD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nincs.</w:t>
      </w:r>
    </w:p>
    <w:p w14:paraId="1854030D" w14:textId="77777777" w:rsidR="008154F0" w:rsidRDefault="008154F0" w:rsidP="0081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6A05C55D" w14:textId="77777777" w:rsidR="008154F0" w:rsidRDefault="008154F0" w:rsidP="0081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b/>
          <w:bCs/>
          <w:sz w:val="24"/>
          <w:szCs w:val="24"/>
          <w:lang w:eastAsia="en-US"/>
        </w:rPr>
        <w:t>3. A jogszabály adminisztratív terheket befolyásoló hatásai</w:t>
      </w:r>
    </w:p>
    <w:p w14:paraId="7A717119" w14:textId="77777777" w:rsidR="008154F0" w:rsidRDefault="008154F0" w:rsidP="0081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A Rendeletmódosításnak adminisztratív terheket befolyásoló hatása nincs.</w:t>
      </w:r>
    </w:p>
    <w:p w14:paraId="6D0CD6FF" w14:textId="77777777" w:rsidR="008154F0" w:rsidRDefault="008154F0" w:rsidP="0081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20A0EBDA" w14:textId="77777777" w:rsidR="008154F0" w:rsidRDefault="008154F0" w:rsidP="0081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b/>
          <w:bCs/>
          <w:sz w:val="24"/>
          <w:szCs w:val="24"/>
          <w:lang w:eastAsia="en-US"/>
        </w:rPr>
        <w:t>4. A jogszabály megalkotásának szükségessége, a jogalkotás elmaradásának várható következményei</w:t>
      </w:r>
    </w:p>
    <w:p w14:paraId="5884BD5F" w14:textId="77777777" w:rsidR="008154F0" w:rsidRPr="005E46E6" w:rsidRDefault="008154F0" w:rsidP="008154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sz w:val="24"/>
          <w:szCs w:val="24"/>
          <w:lang w:eastAsia="en-US"/>
        </w:rPr>
        <w:t>A</w:t>
      </w:r>
      <w:r w:rsidRPr="005E46E6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rendeletmódosítás elmaradása esetén a Szolgáltató nem tudja megfelelő minőségi színvonalon biztosítani a szolgáltatást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>, azonban jogsértést nem okoz.</w:t>
      </w:r>
    </w:p>
    <w:p w14:paraId="7761C1AC" w14:textId="77777777" w:rsidR="008154F0" w:rsidRDefault="008154F0" w:rsidP="0081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7C4FCD5B" w14:textId="77777777" w:rsidR="008154F0" w:rsidRDefault="008154F0" w:rsidP="0081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b/>
          <w:bCs/>
          <w:sz w:val="24"/>
          <w:szCs w:val="24"/>
          <w:lang w:eastAsia="en-US"/>
        </w:rPr>
        <w:t>5. A jogszabály alkalmazásához szükséges személyi, szervezeti, tárgyi és pénzügyi feltételek</w:t>
      </w:r>
    </w:p>
    <w:p w14:paraId="1C860F3A" w14:textId="77777777" w:rsidR="008154F0" w:rsidRDefault="008154F0" w:rsidP="008154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A rendeletmódosítás végrehajtásához, a rendelet alkalmazásához a szükséges személyi, szervezeti és tárgyi feltételek rendelkezésre állnak, </w:t>
      </w:r>
      <w:r w:rsidRPr="00AE37E2"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  <w:t>a feladatok ellátása többlet pénzügyi forrást igényel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. </w:t>
      </w:r>
    </w:p>
    <w:p w14:paraId="5E02DE96" w14:textId="77777777" w:rsidR="008154F0" w:rsidRDefault="008154F0" w:rsidP="008154F0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2F221B60" w14:textId="77777777" w:rsidR="008154F0" w:rsidRPr="00C95141" w:rsidRDefault="008154F0" w:rsidP="008154F0">
      <w:pPr>
        <w:spacing w:after="160" w:line="256" w:lineRule="auto"/>
        <w:jc w:val="both"/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</w:pPr>
      <w:r w:rsidRPr="00C95141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>Kérem a Tisztelt Képviselő-testületet az előterjesztés megtárgyalására és a rendelettervezet</w:t>
      </w:r>
      <w:proofErr w:type="gramStart"/>
      <w:r w:rsidRPr="00C95141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>,  valamint</w:t>
      </w:r>
      <w:proofErr w:type="gramEnd"/>
      <w:r w:rsidRPr="00C95141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 xml:space="preserve"> a határozati javaslat</w:t>
      </w:r>
      <w:r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>ok</w:t>
      </w:r>
      <w:r w:rsidRPr="00C95141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 xml:space="preserve"> elfogadására.</w:t>
      </w:r>
    </w:p>
    <w:p w14:paraId="4A810785" w14:textId="378648DB" w:rsidR="008154F0" w:rsidRDefault="008154F0" w:rsidP="008154F0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6BF36DAD" w14:textId="77777777" w:rsidR="004212B2" w:rsidRDefault="004212B2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br w:type="page"/>
      </w:r>
    </w:p>
    <w:p w14:paraId="530A4465" w14:textId="28EB5364" w:rsidR="008154F0" w:rsidRDefault="00FE647C" w:rsidP="008154F0">
      <w:pPr>
        <w:spacing w:after="160" w:line="256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 xml:space="preserve">Határozati javaslatok </w:t>
      </w:r>
    </w:p>
    <w:p w14:paraId="36F3B259" w14:textId="77777777" w:rsidR="000A0D69" w:rsidRDefault="000A0D69" w:rsidP="008154F0">
      <w:pPr>
        <w:spacing w:after="160" w:line="256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4BEEB0AE" w14:textId="14986F54" w:rsidR="008154F0" w:rsidRDefault="008154F0" w:rsidP="008154F0">
      <w:pPr>
        <w:spacing w:after="160" w:line="256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1.</w:t>
      </w:r>
    </w:p>
    <w:p w14:paraId="1EFCE2D2" w14:textId="70E8D8C7" w:rsidR="008154F0" w:rsidRPr="00271D36" w:rsidRDefault="008154F0" w:rsidP="008154F0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71D36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271D36">
        <w:rPr>
          <w:rFonts w:ascii="Times New Roman" w:hAnsi="Times New Roman"/>
          <w:b/>
          <w:sz w:val="24"/>
          <w:szCs w:val="24"/>
          <w:u w:val="single"/>
        </w:rPr>
        <w:t xml:space="preserve">Képviselő-testületének </w:t>
      </w:r>
      <w:r w:rsidR="00FE647C">
        <w:rPr>
          <w:rFonts w:ascii="Times New Roman" w:hAnsi="Times New Roman"/>
          <w:b/>
          <w:sz w:val="24"/>
          <w:szCs w:val="24"/>
          <w:u w:val="single"/>
        </w:rPr>
        <w:t xml:space="preserve">           </w:t>
      </w:r>
      <w:r w:rsidRPr="00271D36">
        <w:rPr>
          <w:rFonts w:ascii="Times New Roman" w:hAnsi="Times New Roman"/>
          <w:b/>
          <w:sz w:val="24"/>
          <w:szCs w:val="24"/>
          <w:u w:val="single"/>
        </w:rPr>
        <w:t>…</w:t>
      </w:r>
      <w:proofErr w:type="gramEnd"/>
      <w:r w:rsidRPr="00271D36">
        <w:rPr>
          <w:rFonts w:ascii="Times New Roman" w:hAnsi="Times New Roman"/>
          <w:b/>
          <w:sz w:val="24"/>
          <w:szCs w:val="24"/>
          <w:u w:val="single"/>
        </w:rPr>
        <w:t>/</w:t>
      </w:r>
      <w:r w:rsidR="00FE647C" w:rsidRPr="00271D36">
        <w:rPr>
          <w:rFonts w:ascii="Times New Roman" w:hAnsi="Times New Roman"/>
          <w:b/>
          <w:sz w:val="24"/>
          <w:szCs w:val="24"/>
          <w:u w:val="single"/>
        </w:rPr>
        <w:t>202</w:t>
      </w:r>
      <w:r w:rsidR="00FE647C">
        <w:rPr>
          <w:rFonts w:ascii="Times New Roman" w:hAnsi="Times New Roman"/>
          <w:b/>
          <w:sz w:val="24"/>
          <w:szCs w:val="24"/>
          <w:u w:val="single"/>
        </w:rPr>
        <w:t>5</w:t>
      </w:r>
      <w:r w:rsidRPr="00271D36">
        <w:rPr>
          <w:rFonts w:ascii="Times New Roman" w:hAnsi="Times New Roman"/>
          <w:b/>
          <w:sz w:val="24"/>
          <w:szCs w:val="24"/>
          <w:u w:val="single"/>
        </w:rPr>
        <w:t xml:space="preserve">. (XII.10.) határozata az </w:t>
      </w:r>
      <w:r w:rsidR="00A84DC2">
        <w:rPr>
          <w:rFonts w:ascii="Times New Roman" w:hAnsi="Times New Roman"/>
          <w:b/>
          <w:sz w:val="24"/>
          <w:szCs w:val="24"/>
          <w:u w:val="single"/>
        </w:rPr>
        <w:t xml:space="preserve">óvodai étkeztetési térítési díjak bevételei </w:t>
      </w:r>
      <w:proofErr w:type="spellStart"/>
      <w:r w:rsidR="00A84DC2">
        <w:rPr>
          <w:rFonts w:ascii="Times New Roman" w:hAnsi="Times New Roman"/>
          <w:b/>
          <w:sz w:val="24"/>
          <w:szCs w:val="24"/>
          <w:u w:val="single"/>
        </w:rPr>
        <w:t>tekintében</w:t>
      </w:r>
      <w:proofErr w:type="spellEnd"/>
      <w:r w:rsidR="00A84DC2">
        <w:rPr>
          <w:rFonts w:ascii="Times New Roman" w:hAnsi="Times New Roman"/>
          <w:b/>
          <w:sz w:val="24"/>
          <w:szCs w:val="24"/>
          <w:u w:val="single"/>
        </w:rPr>
        <w:t xml:space="preserve"> az </w:t>
      </w:r>
      <w:r w:rsidRPr="00271D36">
        <w:rPr>
          <w:rFonts w:ascii="Times New Roman" w:hAnsi="Times New Roman"/>
          <w:b/>
          <w:sz w:val="24"/>
          <w:szCs w:val="24"/>
          <w:u w:val="single"/>
        </w:rPr>
        <w:t>Önkormányzat 2026. évi költségvetésé</w:t>
      </w:r>
      <w:r w:rsidR="00745ED9">
        <w:rPr>
          <w:rFonts w:ascii="Times New Roman" w:hAnsi="Times New Roman"/>
          <w:b/>
          <w:sz w:val="24"/>
          <w:szCs w:val="24"/>
          <w:u w:val="single"/>
        </w:rPr>
        <w:t xml:space="preserve">ben </w:t>
      </w:r>
      <w:r w:rsidR="00A84DC2">
        <w:rPr>
          <w:rFonts w:ascii="Times New Roman" w:hAnsi="Times New Roman"/>
          <w:b/>
          <w:sz w:val="24"/>
          <w:szCs w:val="24"/>
          <w:u w:val="single"/>
        </w:rPr>
        <w:t>történő átvezetéséről</w:t>
      </w:r>
      <w:r w:rsidR="00745ED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271D36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6696636F" w14:textId="77777777" w:rsidR="008154F0" w:rsidRPr="00271D36" w:rsidRDefault="008154F0" w:rsidP="008154F0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835C8BA" w14:textId="1673C8A2" w:rsidR="008154F0" w:rsidRPr="00271D36" w:rsidRDefault="008154F0" w:rsidP="008154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D36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 w:rsidR="005843B0">
        <w:rPr>
          <w:rFonts w:ascii="Times New Roman" w:hAnsi="Times New Roman"/>
          <w:sz w:val="24"/>
          <w:szCs w:val="24"/>
        </w:rPr>
        <w:t xml:space="preserve"> </w:t>
      </w:r>
      <w:r w:rsidR="002A4BAD" w:rsidRPr="00271D36">
        <w:rPr>
          <w:rFonts w:ascii="Times New Roman" w:hAnsi="Times New Roman"/>
          <w:sz w:val="24"/>
          <w:szCs w:val="24"/>
        </w:rPr>
        <w:t>az Önkormányzat 2026. évi költségvetés</w:t>
      </w:r>
      <w:r w:rsidR="002A4BAD">
        <w:rPr>
          <w:rFonts w:ascii="Times New Roman" w:hAnsi="Times New Roman"/>
          <w:sz w:val="24"/>
          <w:szCs w:val="24"/>
        </w:rPr>
        <w:t xml:space="preserve">i </w:t>
      </w:r>
      <w:proofErr w:type="gramStart"/>
      <w:r w:rsidR="002A4BAD">
        <w:rPr>
          <w:rFonts w:ascii="Times New Roman" w:hAnsi="Times New Roman"/>
          <w:sz w:val="24"/>
          <w:szCs w:val="24"/>
        </w:rPr>
        <w:t>rendeletében</w:t>
      </w:r>
      <w:r w:rsidR="002A4BAD" w:rsidRPr="00271D36">
        <w:rPr>
          <w:rFonts w:ascii="Times New Roman" w:hAnsi="Times New Roman"/>
          <w:sz w:val="24"/>
          <w:szCs w:val="24"/>
        </w:rPr>
        <w:t xml:space="preserve"> </w:t>
      </w:r>
      <w:r w:rsidRPr="00271D36">
        <w:rPr>
          <w:rFonts w:ascii="Times New Roman" w:hAnsi="Times New Roman"/>
          <w:sz w:val="24"/>
          <w:szCs w:val="24"/>
        </w:rPr>
        <w:t xml:space="preserve"> az</w:t>
      </w:r>
      <w:proofErr w:type="gramEnd"/>
      <w:r w:rsidRPr="00271D36">
        <w:rPr>
          <w:rFonts w:ascii="Times New Roman" w:hAnsi="Times New Roman"/>
          <w:sz w:val="24"/>
          <w:szCs w:val="24"/>
        </w:rPr>
        <w:t xml:space="preserve"> </w:t>
      </w:r>
      <w:r w:rsidR="00A84DC2">
        <w:rPr>
          <w:rFonts w:ascii="Times New Roman" w:hAnsi="Times New Roman"/>
          <w:sz w:val="24"/>
          <w:szCs w:val="24"/>
        </w:rPr>
        <w:t xml:space="preserve">óvodai </w:t>
      </w:r>
      <w:r w:rsidRPr="00271D36">
        <w:rPr>
          <w:rFonts w:ascii="Times New Roman" w:hAnsi="Times New Roman"/>
          <w:sz w:val="24"/>
          <w:szCs w:val="24"/>
        </w:rPr>
        <w:t>étkeztetés</w:t>
      </w:r>
      <w:r w:rsidR="006E7898">
        <w:rPr>
          <w:rFonts w:ascii="Times New Roman" w:hAnsi="Times New Roman"/>
          <w:sz w:val="24"/>
          <w:szCs w:val="24"/>
        </w:rPr>
        <w:t>i</w:t>
      </w:r>
      <w:r w:rsidRPr="00271D36">
        <w:rPr>
          <w:rFonts w:ascii="Times New Roman" w:hAnsi="Times New Roman"/>
          <w:sz w:val="24"/>
          <w:szCs w:val="24"/>
        </w:rPr>
        <w:t xml:space="preserve"> térítési díjak emelése miatt </w:t>
      </w:r>
      <w:r w:rsidR="005D2FFA">
        <w:rPr>
          <w:rFonts w:ascii="Times New Roman" w:hAnsi="Times New Roman"/>
          <w:sz w:val="24"/>
          <w:szCs w:val="24"/>
        </w:rPr>
        <w:t xml:space="preserve">a </w:t>
      </w:r>
      <w:r w:rsidRPr="00271D36">
        <w:rPr>
          <w:rFonts w:ascii="Times New Roman" w:hAnsi="Times New Roman"/>
          <w:sz w:val="24"/>
          <w:szCs w:val="24"/>
        </w:rPr>
        <w:t>B405 ellátási díjak rovatot</w:t>
      </w:r>
    </w:p>
    <w:p w14:paraId="126245D7" w14:textId="77777777" w:rsidR="008154F0" w:rsidRPr="00271D36" w:rsidRDefault="008154F0" w:rsidP="008154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F1DFA68" w14:textId="5E34F587" w:rsidR="008154F0" w:rsidRPr="00271D36" w:rsidRDefault="008154F0" w:rsidP="008154F0">
      <w:pPr>
        <w:numPr>
          <w:ilvl w:val="0"/>
          <w:numId w:val="26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71D36">
        <w:rPr>
          <w:rFonts w:ascii="Times New Roman" w:hAnsi="Times New Roman"/>
          <w:sz w:val="24"/>
          <w:szCs w:val="24"/>
        </w:rPr>
        <w:t>a</w:t>
      </w:r>
      <w:r w:rsidR="00AE37E2">
        <w:rPr>
          <w:rFonts w:ascii="Times New Roman" w:hAnsi="Times New Roman"/>
          <w:sz w:val="24"/>
          <w:szCs w:val="24"/>
        </w:rPr>
        <w:t>z Erzsébetvárosi</w:t>
      </w:r>
      <w:r w:rsidRPr="00271D36">
        <w:rPr>
          <w:rFonts w:ascii="Times New Roman" w:hAnsi="Times New Roman"/>
          <w:sz w:val="24"/>
          <w:szCs w:val="24"/>
        </w:rPr>
        <w:t xml:space="preserve"> Kópévár Óvoda </w:t>
      </w:r>
      <w:r>
        <w:rPr>
          <w:rFonts w:ascii="Times New Roman" w:hAnsi="Times New Roman"/>
          <w:sz w:val="24"/>
          <w:szCs w:val="24"/>
        </w:rPr>
        <w:t xml:space="preserve">tekintetében </w:t>
      </w:r>
      <w:r w:rsidR="00D67804">
        <w:rPr>
          <w:rFonts w:ascii="Times New Roman" w:hAnsi="Times New Roman"/>
          <w:sz w:val="24"/>
          <w:szCs w:val="24"/>
        </w:rPr>
        <w:t xml:space="preserve">367 ezer </w:t>
      </w:r>
      <w:r w:rsidRPr="00271D36">
        <w:rPr>
          <w:rFonts w:ascii="Times New Roman" w:hAnsi="Times New Roman"/>
          <w:sz w:val="24"/>
          <w:szCs w:val="24"/>
        </w:rPr>
        <w:t>Ft-</w:t>
      </w:r>
      <w:r w:rsidR="00A84DC2">
        <w:rPr>
          <w:rFonts w:ascii="Times New Roman" w:hAnsi="Times New Roman"/>
          <w:sz w:val="24"/>
          <w:szCs w:val="24"/>
        </w:rPr>
        <w:t>t</w:t>
      </w:r>
      <w:r w:rsidRPr="00271D36">
        <w:rPr>
          <w:rFonts w:ascii="Times New Roman" w:hAnsi="Times New Roman"/>
          <w:sz w:val="24"/>
          <w:szCs w:val="24"/>
        </w:rPr>
        <w:t>al;</w:t>
      </w:r>
    </w:p>
    <w:p w14:paraId="1C1C558E" w14:textId="5FC2A4B4" w:rsidR="008154F0" w:rsidRPr="00271D36" w:rsidRDefault="00AE37E2" w:rsidP="008154F0">
      <w:pPr>
        <w:numPr>
          <w:ilvl w:val="0"/>
          <w:numId w:val="26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71D3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z Erzsébetvárosi</w:t>
      </w:r>
      <w:r w:rsidR="008154F0" w:rsidRPr="00271D36">
        <w:rPr>
          <w:rFonts w:ascii="Times New Roman" w:hAnsi="Times New Roman"/>
          <w:sz w:val="24"/>
          <w:szCs w:val="24"/>
        </w:rPr>
        <w:t xml:space="preserve"> Nefele</w:t>
      </w:r>
      <w:r w:rsidR="008154F0">
        <w:rPr>
          <w:rFonts w:ascii="Times New Roman" w:hAnsi="Times New Roman"/>
          <w:sz w:val="24"/>
          <w:szCs w:val="24"/>
        </w:rPr>
        <w:t xml:space="preserve">jcs Óvoda tekintetében </w:t>
      </w:r>
      <w:r w:rsidR="00D67804">
        <w:rPr>
          <w:rFonts w:ascii="Times New Roman" w:hAnsi="Times New Roman"/>
          <w:sz w:val="24"/>
          <w:szCs w:val="24"/>
        </w:rPr>
        <w:t xml:space="preserve">681 ezer </w:t>
      </w:r>
      <w:r w:rsidR="008154F0" w:rsidRPr="00271D36">
        <w:rPr>
          <w:rFonts w:ascii="Times New Roman" w:hAnsi="Times New Roman"/>
          <w:sz w:val="24"/>
          <w:szCs w:val="24"/>
        </w:rPr>
        <w:t>Ft-</w:t>
      </w:r>
      <w:r w:rsidR="00A84DC2">
        <w:rPr>
          <w:rFonts w:ascii="Times New Roman" w:hAnsi="Times New Roman"/>
          <w:sz w:val="24"/>
          <w:szCs w:val="24"/>
        </w:rPr>
        <w:t>t</w:t>
      </w:r>
      <w:r w:rsidR="008154F0" w:rsidRPr="00271D36">
        <w:rPr>
          <w:rFonts w:ascii="Times New Roman" w:hAnsi="Times New Roman"/>
          <w:sz w:val="24"/>
          <w:szCs w:val="24"/>
        </w:rPr>
        <w:t>al;</w:t>
      </w:r>
    </w:p>
    <w:p w14:paraId="060AE009" w14:textId="7A95EFFB" w:rsidR="008154F0" w:rsidRPr="00271D36" w:rsidRDefault="00AE37E2" w:rsidP="008154F0">
      <w:pPr>
        <w:numPr>
          <w:ilvl w:val="0"/>
          <w:numId w:val="26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71D3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z Erzsébetvárosi</w:t>
      </w:r>
      <w:r w:rsidR="008154F0" w:rsidRPr="00271D36">
        <w:rPr>
          <w:rFonts w:ascii="Times New Roman" w:hAnsi="Times New Roman"/>
          <w:sz w:val="24"/>
          <w:szCs w:val="24"/>
        </w:rPr>
        <w:t xml:space="preserve"> Brunsz</w:t>
      </w:r>
      <w:r w:rsidR="008154F0">
        <w:rPr>
          <w:rFonts w:ascii="Times New Roman" w:hAnsi="Times New Roman"/>
          <w:sz w:val="24"/>
          <w:szCs w:val="24"/>
        </w:rPr>
        <w:t xml:space="preserve">vik Óvoda tekintetében </w:t>
      </w:r>
      <w:r w:rsidR="00D67804">
        <w:rPr>
          <w:rFonts w:ascii="Times New Roman" w:hAnsi="Times New Roman"/>
          <w:sz w:val="24"/>
          <w:szCs w:val="24"/>
        </w:rPr>
        <w:t xml:space="preserve">995 ezer </w:t>
      </w:r>
      <w:r w:rsidR="008154F0" w:rsidRPr="00271D36">
        <w:rPr>
          <w:rFonts w:ascii="Times New Roman" w:hAnsi="Times New Roman"/>
          <w:sz w:val="24"/>
          <w:szCs w:val="24"/>
        </w:rPr>
        <w:t>Ft-</w:t>
      </w:r>
      <w:r w:rsidR="00A84DC2">
        <w:rPr>
          <w:rFonts w:ascii="Times New Roman" w:hAnsi="Times New Roman"/>
          <w:sz w:val="24"/>
          <w:szCs w:val="24"/>
        </w:rPr>
        <w:t>t</w:t>
      </w:r>
      <w:r w:rsidR="008154F0" w:rsidRPr="00271D36">
        <w:rPr>
          <w:rFonts w:ascii="Times New Roman" w:hAnsi="Times New Roman"/>
          <w:sz w:val="24"/>
          <w:szCs w:val="24"/>
        </w:rPr>
        <w:t>al;</w:t>
      </w:r>
    </w:p>
    <w:p w14:paraId="6A417CA1" w14:textId="7489CD22" w:rsidR="008154F0" w:rsidRPr="00271D36" w:rsidRDefault="00AE37E2" w:rsidP="008154F0">
      <w:pPr>
        <w:numPr>
          <w:ilvl w:val="0"/>
          <w:numId w:val="26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71D3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z Erzsébetvárosi</w:t>
      </w:r>
      <w:r w:rsidR="008154F0" w:rsidRPr="00271D36">
        <w:rPr>
          <w:rFonts w:ascii="Times New Roman" w:hAnsi="Times New Roman"/>
          <w:sz w:val="24"/>
          <w:szCs w:val="24"/>
        </w:rPr>
        <w:t xml:space="preserve"> Bób</w:t>
      </w:r>
      <w:r w:rsidR="008154F0">
        <w:rPr>
          <w:rFonts w:ascii="Times New Roman" w:hAnsi="Times New Roman"/>
          <w:sz w:val="24"/>
          <w:szCs w:val="24"/>
        </w:rPr>
        <w:t xml:space="preserve">ita Óvoda tekintetében </w:t>
      </w:r>
      <w:r w:rsidR="00D67804">
        <w:rPr>
          <w:rFonts w:ascii="Times New Roman" w:hAnsi="Times New Roman"/>
          <w:sz w:val="24"/>
          <w:szCs w:val="24"/>
        </w:rPr>
        <w:t>131 ezer</w:t>
      </w:r>
      <w:r w:rsidR="008154F0" w:rsidRPr="00271D36">
        <w:rPr>
          <w:rFonts w:ascii="Times New Roman" w:hAnsi="Times New Roman"/>
          <w:sz w:val="24"/>
          <w:szCs w:val="24"/>
        </w:rPr>
        <w:t xml:space="preserve"> Ft-</w:t>
      </w:r>
      <w:r w:rsidR="00A84DC2">
        <w:rPr>
          <w:rFonts w:ascii="Times New Roman" w:hAnsi="Times New Roman"/>
          <w:sz w:val="24"/>
          <w:szCs w:val="24"/>
        </w:rPr>
        <w:t>t</w:t>
      </w:r>
      <w:r w:rsidR="008154F0" w:rsidRPr="00271D36">
        <w:rPr>
          <w:rFonts w:ascii="Times New Roman" w:hAnsi="Times New Roman"/>
          <w:sz w:val="24"/>
          <w:szCs w:val="24"/>
        </w:rPr>
        <w:t>al;</w:t>
      </w:r>
    </w:p>
    <w:p w14:paraId="6D5711A4" w14:textId="3AD9C0B4" w:rsidR="008154F0" w:rsidRPr="00271D36" w:rsidRDefault="00AE37E2" w:rsidP="008154F0">
      <w:pPr>
        <w:numPr>
          <w:ilvl w:val="0"/>
          <w:numId w:val="26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71D3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z </w:t>
      </w:r>
      <w:proofErr w:type="gramStart"/>
      <w:r>
        <w:rPr>
          <w:rFonts w:ascii="Times New Roman" w:hAnsi="Times New Roman"/>
          <w:sz w:val="24"/>
          <w:szCs w:val="24"/>
        </w:rPr>
        <w:t xml:space="preserve">Erzsébetvárosi </w:t>
      </w:r>
      <w:r w:rsidR="008154F0" w:rsidRPr="00271D36">
        <w:rPr>
          <w:rFonts w:ascii="Times New Roman" w:hAnsi="Times New Roman"/>
          <w:sz w:val="24"/>
          <w:szCs w:val="24"/>
        </w:rPr>
        <w:t xml:space="preserve"> Magon</w:t>
      </w:r>
      <w:r w:rsidR="008154F0">
        <w:rPr>
          <w:rFonts w:ascii="Times New Roman" w:hAnsi="Times New Roman"/>
          <w:sz w:val="24"/>
          <w:szCs w:val="24"/>
        </w:rPr>
        <w:t>c</w:t>
      </w:r>
      <w:proofErr w:type="gramEnd"/>
      <w:r w:rsidR="008154F0">
        <w:rPr>
          <w:rFonts w:ascii="Times New Roman" w:hAnsi="Times New Roman"/>
          <w:sz w:val="24"/>
          <w:szCs w:val="24"/>
        </w:rPr>
        <w:t xml:space="preserve"> Óvoda tekintetében </w:t>
      </w:r>
      <w:r w:rsidR="00D67804">
        <w:rPr>
          <w:rFonts w:ascii="Times New Roman" w:hAnsi="Times New Roman"/>
          <w:sz w:val="24"/>
          <w:szCs w:val="24"/>
        </w:rPr>
        <w:t>2.958 ezer</w:t>
      </w:r>
      <w:r w:rsidR="008154F0" w:rsidRPr="00271D36">
        <w:rPr>
          <w:rFonts w:ascii="Times New Roman" w:hAnsi="Times New Roman"/>
          <w:sz w:val="24"/>
          <w:szCs w:val="24"/>
        </w:rPr>
        <w:t xml:space="preserve"> Ft-</w:t>
      </w:r>
      <w:r w:rsidR="00A84DC2">
        <w:rPr>
          <w:rFonts w:ascii="Times New Roman" w:hAnsi="Times New Roman"/>
          <w:sz w:val="24"/>
          <w:szCs w:val="24"/>
        </w:rPr>
        <w:t>t</w:t>
      </w:r>
      <w:r w:rsidR="008154F0" w:rsidRPr="00271D36">
        <w:rPr>
          <w:rFonts w:ascii="Times New Roman" w:hAnsi="Times New Roman"/>
          <w:sz w:val="24"/>
          <w:szCs w:val="24"/>
        </w:rPr>
        <w:t>al;</w:t>
      </w:r>
    </w:p>
    <w:p w14:paraId="404CA2A9" w14:textId="21646D77" w:rsidR="008154F0" w:rsidRPr="00271D36" w:rsidRDefault="00AE37E2" w:rsidP="008154F0">
      <w:pPr>
        <w:numPr>
          <w:ilvl w:val="0"/>
          <w:numId w:val="26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71D3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z Erzsébetvárosi</w:t>
      </w:r>
      <w:r w:rsidR="008154F0" w:rsidRPr="00271D36">
        <w:rPr>
          <w:rFonts w:ascii="Times New Roman" w:hAnsi="Times New Roman"/>
          <w:sz w:val="24"/>
          <w:szCs w:val="24"/>
        </w:rPr>
        <w:t xml:space="preserve"> D</w:t>
      </w:r>
      <w:r w:rsidR="008154F0">
        <w:rPr>
          <w:rFonts w:ascii="Times New Roman" w:hAnsi="Times New Roman"/>
          <w:sz w:val="24"/>
          <w:szCs w:val="24"/>
        </w:rPr>
        <w:t xml:space="preserve">ob Óvoda tekintetében </w:t>
      </w:r>
      <w:r w:rsidR="00D67804">
        <w:rPr>
          <w:rFonts w:ascii="Times New Roman" w:hAnsi="Times New Roman"/>
          <w:sz w:val="24"/>
          <w:szCs w:val="24"/>
        </w:rPr>
        <w:t xml:space="preserve">445 ezer </w:t>
      </w:r>
      <w:r w:rsidR="008154F0" w:rsidRPr="00271D36">
        <w:rPr>
          <w:rFonts w:ascii="Times New Roman" w:hAnsi="Times New Roman"/>
          <w:sz w:val="24"/>
          <w:szCs w:val="24"/>
        </w:rPr>
        <w:t>Ft-</w:t>
      </w:r>
      <w:r w:rsidR="00A84DC2">
        <w:rPr>
          <w:rFonts w:ascii="Times New Roman" w:hAnsi="Times New Roman"/>
          <w:sz w:val="24"/>
          <w:szCs w:val="24"/>
        </w:rPr>
        <w:t>t</w:t>
      </w:r>
      <w:r w:rsidR="008154F0" w:rsidRPr="00271D36">
        <w:rPr>
          <w:rFonts w:ascii="Times New Roman" w:hAnsi="Times New Roman"/>
          <w:sz w:val="24"/>
          <w:szCs w:val="24"/>
        </w:rPr>
        <w:t>al;</w:t>
      </w:r>
    </w:p>
    <w:p w14:paraId="5708FE64" w14:textId="5BB0ACB2" w:rsidR="008154F0" w:rsidRPr="00271D36" w:rsidRDefault="00AE37E2" w:rsidP="008154F0">
      <w:pPr>
        <w:numPr>
          <w:ilvl w:val="0"/>
          <w:numId w:val="26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71D3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z Erzsébetvárosi</w:t>
      </w:r>
      <w:r w:rsidR="008154F0" w:rsidRPr="00271D36">
        <w:rPr>
          <w:rFonts w:ascii="Times New Roman" w:hAnsi="Times New Roman"/>
          <w:sz w:val="24"/>
          <w:szCs w:val="24"/>
        </w:rPr>
        <w:t xml:space="preserve"> Csicse</w:t>
      </w:r>
      <w:r w:rsidR="008154F0">
        <w:rPr>
          <w:rFonts w:ascii="Times New Roman" w:hAnsi="Times New Roman"/>
          <w:sz w:val="24"/>
          <w:szCs w:val="24"/>
        </w:rPr>
        <w:t xml:space="preserve">rgő Óvoda tekintetében </w:t>
      </w:r>
      <w:r w:rsidR="00D67804">
        <w:rPr>
          <w:rFonts w:ascii="Times New Roman" w:hAnsi="Times New Roman"/>
          <w:sz w:val="24"/>
          <w:szCs w:val="24"/>
        </w:rPr>
        <w:t xml:space="preserve">942 ezer </w:t>
      </w:r>
      <w:r w:rsidR="008154F0" w:rsidRPr="00271D36">
        <w:rPr>
          <w:rFonts w:ascii="Times New Roman" w:hAnsi="Times New Roman"/>
          <w:sz w:val="24"/>
          <w:szCs w:val="24"/>
        </w:rPr>
        <w:t>Ft-</w:t>
      </w:r>
      <w:r w:rsidR="00A84DC2">
        <w:rPr>
          <w:rFonts w:ascii="Times New Roman" w:hAnsi="Times New Roman"/>
          <w:sz w:val="24"/>
          <w:szCs w:val="24"/>
        </w:rPr>
        <w:t>t</w:t>
      </w:r>
      <w:r w:rsidR="008154F0" w:rsidRPr="00271D36">
        <w:rPr>
          <w:rFonts w:ascii="Times New Roman" w:hAnsi="Times New Roman"/>
          <w:sz w:val="24"/>
          <w:szCs w:val="24"/>
        </w:rPr>
        <w:t>al megemeli</w:t>
      </w:r>
      <w:r w:rsidR="00D67804">
        <w:rPr>
          <w:rFonts w:ascii="Times New Roman" w:hAnsi="Times New Roman"/>
          <w:sz w:val="24"/>
          <w:szCs w:val="24"/>
        </w:rPr>
        <w:t>, ezzel egyidejűleg az intézmények központi, irányító szervi támogatását ugyanekkora összeggel csökkenti, valamint az Önkormányzat költségvetésében 6.519 ezer Ft-ot tartalékba helyez.</w:t>
      </w:r>
    </w:p>
    <w:p w14:paraId="584847D8" w14:textId="77777777" w:rsidR="008154F0" w:rsidRPr="00271D36" w:rsidRDefault="008154F0" w:rsidP="008154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7F91523" w14:textId="77777777" w:rsidR="008154F0" w:rsidRPr="00271D36" w:rsidRDefault="008154F0" w:rsidP="008154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D36">
        <w:rPr>
          <w:rFonts w:ascii="Times New Roman" w:hAnsi="Times New Roman"/>
          <w:b/>
          <w:sz w:val="24"/>
          <w:szCs w:val="24"/>
        </w:rPr>
        <w:t>Felelős:</w:t>
      </w:r>
      <w:r w:rsidRPr="00271D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D36">
        <w:rPr>
          <w:rFonts w:ascii="Times New Roman" w:hAnsi="Times New Roman"/>
          <w:sz w:val="24"/>
          <w:szCs w:val="24"/>
        </w:rPr>
        <w:t>Niedermüller</w:t>
      </w:r>
      <w:proofErr w:type="spellEnd"/>
      <w:r w:rsidRPr="00271D36">
        <w:rPr>
          <w:rFonts w:ascii="Times New Roman" w:hAnsi="Times New Roman"/>
          <w:sz w:val="24"/>
          <w:szCs w:val="24"/>
        </w:rPr>
        <w:t xml:space="preserve"> Péter polgármester</w:t>
      </w:r>
    </w:p>
    <w:p w14:paraId="5830EAE1" w14:textId="0958723D" w:rsidR="008154F0" w:rsidRPr="00271D36" w:rsidRDefault="008154F0" w:rsidP="00AE37E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D36">
        <w:rPr>
          <w:rFonts w:ascii="Times New Roman" w:hAnsi="Times New Roman"/>
          <w:b/>
          <w:sz w:val="24"/>
          <w:szCs w:val="24"/>
        </w:rPr>
        <w:t>Határidő:</w:t>
      </w:r>
      <w:r w:rsidRPr="00271D36">
        <w:rPr>
          <w:rFonts w:ascii="Times New Roman" w:hAnsi="Times New Roman"/>
          <w:sz w:val="24"/>
          <w:szCs w:val="24"/>
        </w:rPr>
        <w:t xml:space="preserve"> </w:t>
      </w:r>
      <w:r w:rsidR="00745ED9">
        <w:rPr>
          <w:rFonts w:ascii="Times New Roman" w:hAnsi="Times New Roman"/>
          <w:sz w:val="24"/>
          <w:szCs w:val="24"/>
        </w:rPr>
        <w:tab/>
      </w:r>
      <w:r w:rsidRPr="00271D36">
        <w:rPr>
          <w:rFonts w:ascii="Times New Roman" w:hAnsi="Times New Roman"/>
          <w:sz w:val="24"/>
          <w:szCs w:val="24"/>
        </w:rPr>
        <w:t>2026. február 28.</w:t>
      </w:r>
    </w:p>
    <w:p w14:paraId="67AF9466" w14:textId="619BA02C" w:rsidR="008154F0" w:rsidRDefault="008154F0" w:rsidP="008154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A5C9BCA" w14:textId="77777777" w:rsidR="000A0D69" w:rsidRDefault="000A0D69" w:rsidP="008154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D90378A" w14:textId="77777777" w:rsidR="00A22B0C" w:rsidRDefault="00A22B0C" w:rsidP="008154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5DD0504" w14:textId="77777777" w:rsidR="008154F0" w:rsidRPr="00F42715" w:rsidRDefault="008154F0" w:rsidP="008154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</w:p>
    <w:p w14:paraId="1B163CE0" w14:textId="256391EC" w:rsidR="008154F0" w:rsidRPr="00271D36" w:rsidRDefault="008154F0" w:rsidP="008154F0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71D36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271D36">
        <w:rPr>
          <w:rFonts w:ascii="Times New Roman" w:hAnsi="Times New Roman"/>
          <w:b/>
          <w:sz w:val="24"/>
          <w:szCs w:val="24"/>
          <w:u w:val="single"/>
        </w:rPr>
        <w:t xml:space="preserve">Képviselő-testületének </w:t>
      </w:r>
      <w:r w:rsidR="00FE647C">
        <w:rPr>
          <w:rFonts w:ascii="Times New Roman" w:hAnsi="Times New Roman"/>
          <w:b/>
          <w:sz w:val="24"/>
          <w:szCs w:val="24"/>
          <w:u w:val="single"/>
        </w:rPr>
        <w:t xml:space="preserve">                  </w:t>
      </w:r>
      <w:r w:rsidRPr="00271D36">
        <w:rPr>
          <w:rFonts w:ascii="Times New Roman" w:hAnsi="Times New Roman"/>
          <w:b/>
          <w:sz w:val="24"/>
          <w:szCs w:val="24"/>
          <w:u w:val="single"/>
        </w:rPr>
        <w:t>…</w:t>
      </w:r>
      <w:proofErr w:type="gramEnd"/>
      <w:r w:rsidRPr="00271D36">
        <w:rPr>
          <w:rFonts w:ascii="Times New Roman" w:hAnsi="Times New Roman"/>
          <w:b/>
          <w:sz w:val="24"/>
          <w:szCs w:val="24"/>
          <w:u w:val="single"/>
        </w:rPr>
        <w:t>/202</w:t>
      </w:r>
      <w:r w:rsidR="00FE647C">
        <w:rPr>
          <w:rFonts w:ascii="Times New Roman" w:hAnsi="Times New Roman"/>
          <w:b/>
          <w:sz w:val="24"/>
          <w:szCs w:val="24"/>
          <w:u w:val="single"/>
        </w:rPr>
        <w:t>5</w:t>
      </w:r>
      <w:r w:rsidRPr="00271D36">
        <w:rPr>
          <w:rFonts w:ascii="Times New Roman" w:hAnsi="Times New Roman"/>
          <w:b/>
          <w:sz w:val="24"/>
          <w:szCs w:val="24"/>
          <w:u w:val="single"/>
        </w:rPr>
        <w:t xml:space="preserve">. (XII.10.) határozata az </w:t>
      </w:r>
      <w:r w:rsidR="0042544B">
        <w:rPr>
          <w:rFonts w:ascii="Times New Roman" w:hAnsi="Times New Roman"/>
          <w:b/>
          <w:sz w:val="24"/>
          <w:szCs w:val="24"/>
          <w:u w:val="single"/>
        </w:rPr>
        <w:t xml:space="preserve">iskolai étkeztetési térítési díjak bevételei tekintetében az </w:t>
      </w:r>
      <w:r w:rsidRPr="00271D36">
        <w:rPr>
          <w:rFonts w:ascii="Times New Roman" w:hAnsi="Times New Roman"/>
          <w:b/>
          <w:sz w:val="24"/>
          <w:szCs w:val="24"/>
          <w:u w:val="single"/>
        </w:rPr>
        <w:t>Önkormányzat 2026. évi költségvetés</w:t>
      </w:r>
      <w:r w:rsidR="0042544B">
        <w:rPr>
          <w:rFonts w:ascii="Times New Roman" w:hAnsi="Times New Roman"/>
          <w:b/>
          <w:sz w:val="24"/>
          <w:szCs w:val="24"/>
          <w:u w:val="single"/>
        </w:rPr>
        <w:t xml:space="preserve">ben történő átvezetéséről </w:t>
      </w:r>
    </w:p>
    <w:p w14:paraId="3F2A2FB9" w14:textId="77777777" w:rsidR="008154F0" w:rsidRPr="00271D36" w:rsidRDefault="008154F0" w:rsidP="008154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9A8F365" w14:textId="4B00E757" w:rsidR="008154F0" w:rsidRPr="00271D36" w:rsidRDefault="008154F0" w:rsidP="008154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D36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 w:rsidR="005843B0">
        <w:rPr>
          <w:rFonts w:ascii="Times New Roman" w:hAnsi="Times New Roman"/>
          <w:sz w:val="24"/>
          <w:szCs w:val="24"/>
        </w:rPr>
        <w:t xml:space="preserve"> </w:t>
      </w:r>
      <w:r w:rsidRPr="00271D36">
        <w:rPr>
          <w:rFonts w:ascii="Times New Roman" w:hAnsi="Times New Roman"/>
          <w:sz w:val="24"/>
          <w:szCs w:val="24"/>
        </w:rPr>
        <w:t>az Önkormányzat 2026. évi költségvetés</w:t>
      </w:r>
      <w:r w:rsidR="005D2FFA">
        <w:rPr>
          <w:rFonts w:ascii="Times New Roman" w:hAnsi="Times New Roman"/>
          <w:sz w:val="24"/>
          <w:szCs w:val="24"/>
        </w:rPr>
        <w:t>i rendeletében</w:t>
      </w:r>
      <w:r w:rsidRPr="00271D36">
        <w:rPr>
          <w:rFonts w:ascii="Times New Roman" w:hAnsi="Times New Roman"/>
          <w:sz w:val="24"/>
          <w:szCs w:val="24"/>
        </w:rPr>
        <w:t xml:space="preserve"> </w:t>
      </w:r>
      <w:r w:rsidR="005D2FFA">
        <w:rPr>
          <w:rFonts w:ascii="Times New Roman" w:hAnsi="Times New Roman"/>
          <w:sz w:val="24"/>
          <w:szCs w:val="24"/>
        </w:rPr>
        <w:t xml:space="preserve">a </w:t>
      </w:r>
      <w:r w:rsidRPr="00271D36">
        <w:rPr>
          <w:rFonts w:ascii="Times New Roman" w:hAnsi="Times New Roman"/>
          <w:sz w:val="24"/>
          <w:szCs w:val="24"/>
        </w:rPr>
        <w:t>B405 ellátási díjak rovatot az iskolai étkeztetés</w:t>
      </w:r>
      <w:r w:rsidR="005843B0">
        <w:rPr>
          <w:rFonts w:ascii="Times New Roman" w:hAnsi="Times New Roman"/>
          <w:sz w:val="24"/>
          <w:szCs w:val="24"/>
        </w:rPr>
        <w:t>i</w:t>
      </w:r>
      <w:r w:rsidRPr="00271D36">
        <w:rPr>
          <w:rFonts w:ascii="Times New Roman" w:hAnsi="Times New Roman"/>
          <w:sz w:val="24"/>
          <w:szCs w:val="24"/>
        </w:rPr>
        <w:t xml:space="preserve"> térítési díjak emelése miatt a </w:t>
      </w:r>
      <w:proofErr w:type="spellStart"/>
      <w:r w:rsidRPr="00271D36">
        <w:rPr>
          <w:rFonts w:ascii="Times New Roman" w:hAnsi="Times New Roman"/>
          <w:sz w:val="24"/>
          <w:szCs w:val="24"/>
        </w:rPr>
        <w:t>Bischitz</w:t>
      </w:r>
      <w:proofErr w:type="spellEnd"/>
      <w:r w:rsidRPr="00271D36">
        <w:rPr>
          <w:rFonts w:ascii="Times New Roman" w:hAnsi="Times New Roman"/>
          <w:sz w:val="24"/>
          <w:szCs w:val="24"/>
        </w:rPr>
        <w:t xml:space="preserve"> Johanna Integrált Humán Szolgáltató Központ esetében </w:t>
      </w:r>
      <w:r w:rsidR="005D2FFA">
        <w:rPr>
          <w:rFonts w:ascii="Times New Roman" w:hAnsi="Times New Roman"/>
          <w:sz w:val="24"/>
          <w:szCs w:val="24"/>
        </w:rPr>
        <w:t xml:space="preserve">bruttó </w:t>
      </w:r>
      <w:r w:rsidRPr="00271D36">
        <w:rPr>
          <w:rFonts w:ascii="Times New Roman" w:hAnsi="Times New Roman"/>
          <w:sz w:val="24"/>
          <w:szCs w:val="24"/>
        </w:rPr>
        <w:t>7</w:t>
      </w:r>
      <w:r w:rsidR="0042544B">
        <w:rPr>
          <w:rFonts w:ascii="Times New Roman" w:hAnsi="Times New Roman"/>
          <w:sz w:val="24"/>
          <w:szCs w:val="24"/>
        </w:rPr>
        <w:t>.</w:t>
      </w:r>
      <w:r w:rsidRPr="00271D36">
        <w:rPr>
          <w:rFonts w:ascii="Times New Roman" w:hAnsi="Times New Roman"/>
          <w:sz w:val="24"/>
          <w:szCs w:val="24"/>
        </w:rPr>
        <w:t>073</w:t>
      </w:r>
      <w:r w:rsidR="002A4BAD">
        <w:rPr>
          <w:rFonts w:ascii="Times New Roman" w:hAnsi="Times New Roman"/>
          <w:sz w:val="24"/>
          <w:szCs w:val="24"/>
        </w:rPr>
        <w:t>ezer</w:t>
      </w:r>
      <w:r w:rsidR="0042544B">
        <w:rPr>
          <w:rFonts w:ascii="Times New Roman" w:hAnsi="Times New Roman"/>
          <w:sz w:val="24"/>
          <w:szCs w:val="24"/>
        </w:rPr>
        <w:t xml:space="preserve"> </w:t>
      </w:r>
      <w:r w:rsidRPr="00271D36">
        <w:rPr>
          <w:rFonts w:ascii="Times New Roman" w:hAnsi="Times New Roman"/>
          <w:sz w:val="24"/>
          <w:szCs w:val="24"/>
        </w:rPr>
        <w:t>Ft-</w:t>
      </w:r>
      <w:r w:rsidR="0042544B">
        <w:rPr>
          <w:rFonts w:ascii="Times New Roman" w:hAnsi="Times New Roman"/>
          <w:sz w:val="24"/>
          <w:szCs w:val="24"/>
        </w:rPr>
        <w:t>t</w:t>
      </w:r>
      <w:r w:rsidRPr="00271D36">
        <w:rPr>
          <w:rFonts w:ascii="Times New Roman" w:hAnsi="Times New Roman"/>
          <w:sz w:val="24"/>
          <w:szCs w:val="24"/>
        </w:rPr>
        <w:t>al megemeli</w:t>
      </w:r>
      <w:r w:rsidR="002A4BAD">
        <w:rPr>
          <w:rFonts w:ascii="Times New Roman" w:hAnsi="Times New Roman"/>
          <w:sz w:val="24"/>
          <w:szCs w:val="24"/>
        </w:rPr>
        <w:t>,</w:t>
      </w:r>
      <w:r w:rsidR="002A4BAD" w:rsidRPr="002A4BAD">
        <w:rPr>
          <w:rFonts w:ascii="Times New Roman" w:hAnsi="Times New Roman"/>
          <w:sz w:val="24"/>
          <w:szCs w:val="24"/>
        </w:rPr>
        <w:t xml:space="preserve"> </w:t>
      </w:r>
      <w:r w:rsidR="002A4BAD">
        <w:rPr>
          <w:rFonts w:ascii="Times New Roman" w:hAnsi="Times New Roman"/>
          <w:sz w:val="24"/>
          <w:szCs w:val="24"/>
        </w:rPr>
        <w:t>ezzel egyidejűleg az intézmény központi, irányító szervi támogatását ugyanekkora összeggel csökkenti, valamint az Önkormányzat költségvetésében 7.073 ezer Ft-ot tartalékba helyez.</w:t>
      </w:r>
    </w:p>
    <w:p w14:paraId="13470D2D" w14:textId="77777777" w:rsidR="008154F0" w:rsidRPr="00271D36" w:rsidRDefault="008154F0" w:rsidP="008154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7D1219C" w14:textId="77777777" w:rsidR="008154F0" w:rsidRPr="00271D36" w:rsidRDefault="008154F0" w:rsidP="008154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D36">
        <w:rPr>
          <w:rFonts w:ascii="Times New Roman" w:hAnsi="Times New Roman"/>
          <w:b/>
          <w:sz w:val="24"/>
          <w:szCs w:val="24"/>
        </w:rPr>
        <w:t>Felelős:</w:t>
      </w:r>
      <w:r w:rsidRPr="00271D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D36">
        <w:rPr>
          <w:rFonts w:ascii="Times New Roman" w:hAnsi="Times New Roman"/>
          <w:sz w:val="24"/>
          <w:szCs w:val="24"/>
        </w:rPr>
        <w:t>Niedermüller</w:t>
      </w:r>
      <w:proofErr w:type="spellEnd"/>
      <w:r w:rsidRPr="00271D36">
        <w:rPr>
          <w:rFonts w:ascii="Times New Roman" w:hAnsi="Times New Roman"/>
          <w:sz w:val="24"/>
          <w:szCs w:val="24"/>
        </w:rPr>
        <w:t xml:space="preserve"> Péter polgármester</w:t>
      </w:r>
    </w:p>
    <w:p w14:paraId="1C4512FE" w14:textId="4271DEFB" w:rsidR="008154F0" w:rsidRPr="00271D36" w:rsidRDefault="008154F0" w:rsidP="00AE37E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D36">
        <w:rPr>
          <w:rFonts w:ascii="Times New Roman" w:hAnsi="Times New Roman"/>
          <w:b/>
          <w:sz w:val="24"/>
          <w:szCs w:val="24"/>
        </w:rPr>
        <w:t>Határidő:</w:t>
      </w:r>
      <w:r w:rsidRPr="00271D36">
        <w:rPr>
          <w:rFonts w:ascii="Times New Roman" w:hAnsi="Times New Roman"/>
          <w:sz w:val="24"/>
          <w:szCs w:val="24"/>
        </w:rPr>
        <w:t xml:space="preserve"> </w:t>
      </w:r>
      <w:r w:rsidR="0042544B">
        <w:rPr>
          <w:rFonts w:ascii="Times New Roman" w:hAnsi="Times New Roman"/>
          <w:sz w:val="24"/>
          <w:szCs w:val="24"/>
        </w:rPr>
        <w:tab/>
      </w:r>
      <w:r w:rsidRPr="00271D36">
        <w:rPr>
          <w:rFonts w:ascii="Times New Roman" w:hAnsi="Times New Roman"/>
          <w:sz w:val="24"/>
          <w:szCs w:val="24"/>
        </w:rPr>
        <w:t>2026. február 28.</w:t>
      </w:r>
    </w:p>
    <w:p w14:paraId="20F660C8" w14:textId="643EA096" w:rsidR="008154F0" w:rsidRDefault="008154F0" w:rsidP="008154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1A37A79" w14:textId="77777777" w:rsidR="0042544B" w:rsidRPr="00271D36" w:rsidRDefault="0042544B" w:rsidP="008154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6EBAF93" w14:textId="77777777" w:rsidR="008154F0" w:rsidRPr="00F42715" w:rsidRDefault="008154F0" w:rsidP="008154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</w:p>
    <w:p w14:paraId="3ABB68DA" w14:textId="6BB30EB8" w:rsidR="008154F0" w:rsidRPr="00271D36" w:rsidRDefault="008154F0" w:rsidP="008154F0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71D36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271D36">
        <w:rPr>
          <w:rFonts w:ascii="Times New Roman" w:hAnsi="Times New Roman"/>
          <w:b/>
          <w:sz w:val="24"/>
          <w:szCs w:val="24"/>
          <w:u w:val="single"/>
        </w:rPr>
        <w:t xml:space="preserve">Képviselő-testületének </w:t>
      </w:r>
      <w:r w:rsidR="00FE647C">
        <w:rPr>
          <w:rFonts w:ascii="Times New Roman" w:hAnsi="Times New Roman"/>
          <w:b/>
          <w:sz w:val="24"/>
          <w:szCs w:val="24"/>
          <w:u w:val="single"/>
        </w:rPr>
        <w:t xml:space="preserve">                </w:t>
      </w:r>
      <w:r w:rsidRPr="00271D36">
        <w:rPr>
          <w:rFonts w:ascii="Times New Roman" w:hAnsi="Times New Roman"/>
          <w:b/>
          <w:sz w:val="24"/>
          <w:szCs w:val="24"/>
          <w:u w:val="single"/>
        </w:rPr>
        <w:t>…</w:t>
      </w:r>
      <w:proofErr w:type="gramEnd"/>
      <w:r w:rsidRPr="00271D36">
        <w:rPr>
          <w:rFonts w:ascii="Times New Roman" w:hAnsi="Times New Roman"/>
          <w:b/>
          <w:sz w:val="24"/>
          <w:szCs w:val="24"/>
          <w:u w:val="single"/>
        </w:rPr>
        <w:t>/202</w:t>
      </w:r>
      <w:r w:rsidR="00FE647C">
        <w:rPr>
          <w:rFonts w:ascii="Times New Roman" w:hAnsi="Times New Roman"/>
          <w:b/>
          <w:sz w:val="24"/>
          <w:szCs w:val="24"/>
          <w:u w:val="single"/>
        </w:rPr>
        <w:t>5</w:t>
      </w:r>
      <w:r w:rsidRPr="00271D36">
        <w:rPr>
          <w:rFonts w:ascii="Times New Roman" w:hAnsi="Times New Roman"/>
          <w:b/>
          <w:sz w:val="24"/>
          <w:szCs w:val="24"/>
          <w:u w:val="single"/>
        </w:rPr>
        <w:t>. (XII.10.) határozata a</w:t>
      </w:r>
      <w:r w:rsidR="00C147F1">
        <w:rPr>
          <w:rFonts w:ascii="Times New Roman" w:hAnsi="Times New Roman"/>
          <w:b/>
          <w:sz w:val="24"/>
          <w:szCs w:val="24"/>
          <w:u w:val="single"/>
        </w:rPr>
        <w:t xml:space="preserve"> szociális ellátásokért fizetendő térítési díjak bevételei tekintetében a</w:t>
      </w:r>
      <w:r w:rsidRPr="00271D36">
        <w:rPr>
          <w:rFonts w:ascii="Times New Roman" w:hAnsi="Times New Roman"/>
          <w:b/>
          <w:sz w:val="24"/>
          <w:szCs w:val="24"/>
          <w:u w:val="single"/>
        </w:rPr>
        <w:t>z Önkormányzat 2026. évi költségvetésé</w:t>
      </w:r>
      <w:r w:rsidR="00C147F1">
        <w:rPr>
          <w:rFonts w:ascii="Times New Roman" w:hAnsi="Times New Roman"/>
          <w:b/>
          <w:sz w:val="24"/>
          <w:szCs w:val="24"/>
          <w:u w:val="single"/>
        </w:rPr>
        <w:t>ben történő átvezetéséről</w:t>
      </w:r>
      <w:r w:rsidRPr="00271D36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42B253DA" w14:textId="77777777" w:rsidR="008154F0" w:rsidRPr="00271D36" w:rsidRDefault="008154F0" w:rsidP="008154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63473B" w14:textId="7C77DDBD" w:rsidR="008154F0" w:rsidRPr="00271D36" w:rsidRDefault="008154F0" w:rsidP="008154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D36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 w:rsidR="005843B0">
        <w:rPr>
          <w:rFonts w:ascii="Times New Roman" w:hAnsi="Times New Roman"/>
          <w:sz w:val="24"/>
          <w:szCs w:val="24"/>
        </w:rPr>
        <w:t xml:space="preserve"> </w:t>
      </w:r>
      <w:r w:rsidR="002A4BAD" w:rsidRPr="00271D36">
        <w:rPr>
          <w:rFonts w:ascii="Times New Roman" w:hAnsi="Times New Roman"/>
          <w:sz w:val="24"/>
          <w:szCs w:val="24"/>
        </w:rPr>
        <w:t>az Önkormányzat 2026. évi költségvetés</w:t>
      </w:r>
      <w:r w:rsidR="002A4BAD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2A4BAD">
        <w:rPr>
          <w:rFonts w:ascii="Times New Roman" w:hAnsi="Times New Roman"/>
          <w:sz w:val="24"/>
          <w:szCs w:val="24"/>
        </w:rPr>
        <w:t>rendeletébena</w:t>
      </w:r>
      <w:proofErr w:type="spellEnd"/>
      <w:r w:rsidR="002A4BAD">
        <w:rPr>
          <w:rFonts w:ascii="Times New Roman" w:hAnsi="Times New Roman"/>
          <w:sz w:val="24"/>
          <w:szCs w:val="24"/>
        </w:rPr>
        <w:t xml:space="preserve"> </w:t>
      </w:r>
      <w:r w:rsidRPr="00271D36">
        <w:rPr>
          <w:rFonts w:ascii="Times New Roman" w:hAnsi="Times New Roman"/>
          <w:sz w:val="24"/>
          <w:szCs w:val="24"/>
        </w:rPr>
        <w:t xml:space="preserve">B405 ellátási díjak rovatot a szociális ellátásokért fizetendő étkezési és szolgáltatási térítési díjak emelése miatt a </w:t>
      </w:r>
      <w:proofErr w:type="spellStart"/>
      <w:r w:rsidRPr="00271D36">
        <w:rPr>
          <w:rFonts w:ascii="Times New Roman" w:hAnsi="Times New Roman"/>
          <w:sz w:val="24"/>
          <w:szCs w:val="24"/>
        </w:rPr>
        <w:t>Bischitz</w:t>
      </w:r>
      <w:proofErr w:type="spellEnd"/>
      <w:r w:rsidRPr="00271D36">
        <w:rPr>
          <w:rFonts w:ascii="Times New Roman" w:hAnsi="Times New Roman"/>
          <w:sz w:val="24"/>
          <w:szCs w:val="24"/>
        </w:rPr>
        <w:t xml:space="preserve"> Johanna Integrált Humán Szolgáltató Központ esetében </w:t>
      </w:r>
      <w:r w:rsidR="002A4BAD">
        <w:rPr>
          <w:rFonts w:ascii="Times New Roman" w:hAnsi="Times New Roman"/>
          <w:sz w:val="24"/>
          <w:szCs w:val="24"/>
        </w:rPr>
        <w:t xml:space="preserve">bruttó </w:t>
      </w:r>
      <w:r w:rsidRPr="00271D36">
        <w:rPr>
          <w:rFonts w:ascii="Times New Roman" w:hAnsi="Times New Roman"/>
          <w:sz w:val="24"/>
          <w:szCs w:val="24"/>
        </w:rPr>
        <w:t>9</w:t>
      </w:r>
      <w:r w:rsidR="00C147F1">
        <w:rPr>
          <w:rFonts w:ascii="Times New Roman" w:hAnsi="Times New Roman"/>
          <w:sz w:val="24"/>
          <w:szCs w:val="24"/>
        </w:rPr>
        <w:t>.</w:t>
      </w:r>
      <w:r w:rsidRPr="00271D36">
        <w:rPr>
          <w:rFonts w:ascii="Times New Roman" w:hAnsi="Times New Roman"/>
          <w:sz w:val="24"/>
          <w:szCs w:val="24"/>
        </w:rPr>
        <w:t>808</w:t>
      </w:r>
      <w:r w:rsidR="00C147F1">
        <w:rPr>
          <w:rFonts w:ascii="Times New Roman" w:hAnsi="Times New Roman"/>
          <w:sz w:val="24"/>
          <w:szCs w:val="24"/>
        </w:rPr>
        <w:t xml:space="preserve">.000,- </w:t>
      </w:r>
      <w:r w:rsidRPr="00271D36">
        <w:rPr>
          <w:rFonts w:ascii="Times New Roman" w:hAnsi="Times New Roman"/>
          <w:sz w:val="24"/>
          <w:szCs w:val="24"/>
        </w:rPr>
        <w:t>Ft-</w:t>
      </w:r>
      <w:r w:rsidR="00C147F1">
        <w:rPr>
          <w:rFonts w:ascii="Times New Roman" w:hAnsi="Times New Roman"/>
          <w:sz w:val="24"/>
          <w:szCs w:val="24"/>
        </w:rPr>
        <w:t>t</w:t>
      </w:r>
      <w:r w:rsidRPr="00271D36">
        <w:rPr>
          <w:rFonts w:ascii="Times New Roman" w:hAnsi="Times New Roman"/>
          <w:sz w:val="24"/>
          <w:szCs w:val="24"/>
        </w:rPr>
        <w:t>al megemeli</w:t>
      </w:r>
      <w:r w:rsidR="002A4BAD">
        <w:rPr>
          <w:rFonts w:ascii="Times New Roman" w:hAnsi="Times New Roman"/>
          <w:sz w:val="24"/>
          <w:szCs w:val="24"/>
        </w:rPr>
        <w:t>,</w:t>
      </w:r>
      <w:r w:rsidR="002A4BAD" w:rsidRPr="002A4BAD">
        <w:rPr>
          <w:rFonts w:ascii="Times New Roman" w:hAnsi="Times New Roman"/>
          <w:sz w:val="24"/>
          <w:szCs w:val="24"/>
        </w:rPr>
        <w:t xml:space="preserve"> </w:t>
      </w:r>
      <w:r w:rsidR="002A4BAD">
        <w:rPr>
          <w:rFonts w:ascii="Times New Roman" w:hAnsi="Times New Roman"/>
          <w:sz w:val="24"/>
          <w:szCs w:val="24"/>
        </w:rPr>
        <w:t>ezzel egyidejűleg az intézmény központi, irányító szervi támogatását ugyanekkora összeggel csökkenti, valamint az Önkormányzat költségvetésében 9.808 ezer Ft-ot tartalékba helyez</w:t>
      </w:r>
    </w:p>
    <w:p w14:paraId="7FE12C2D" w14:textId="77777777" w:rsidR="008154F0" w:rsidRPr="00271D36" w:rsidRDefault="008154F0" w:rsidP="008154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C68BE25" w14:textId="77777777" w:rsidR="008154F0" w:rsidRPr="00271D36" w:rsidRDefault="008154F0" w:rsidP="008154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D36">
        <w:rPr>
          <w:rFonts w:ascii="Times New Roman" w:hAnsi="Times New Roman"/>
          <w:b/>
          <w:sz w:val="24"/>
          <w:szCs w:val="24"/>
        </w:rPr>
        <w:t>Felelős:</w:t>
      </w:r>
      <w:r w:rsidRPr="00271D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D36">
        <w:rPr>
          <w:rFonts w:ascii="Times New Roman" w:hAnsi="Times New Roman"/>
          <w:sz w:val="24"/>
          <w:szCs w:val="24"/>
        </w:rPr>
        <w:t>Niedermüller</w:t>
      </w:r>
      <w:proofErr w:type="spellEnd"/>
      <w:r w:rsidRPr="00271D36">
        <w:rPr>
          <w:rFonts w:ascii="Times New Roman" w:hAnsi="Times New Roman"/>
          <w:sz w:val="24"/>
          <w:szCs w:val="24"/>
        </w:rPr>
        <w:t xml:space="preserve"> Péter polgármester</w:t>
      </w:r>
    </w:p>
    <w:p w14:paraId="7332D947" w14:textId="3D16C66D" w:rsidR="008154F0" w:rsidRPr="00271D36" w:rsidRDefault="008154F0" w:rsidP="00AE37E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D36">
        <w:rPr>
          <w:rFonts w:ascii="Times New Roman" w:hAnsi="Times New Roman"/>
          <w:b/>
          <w:sz w:val="24"/>
          <w:szCs w:val="24"/>
        </w:rPr>
        <w:t>Határidő:</w:t>
      </w:r>
      <w:r w:rsidRPr="00271D36">
        <w:rPr>
          <w:rFonts w:ascii="Times New Roman" w:hAnsi="Times New Roman"/>
          <w:sz w:val="24"/>
          <w:szCs w:val="24"/>
        </w:rPr>
        <w:t xml:space="preserve"> </w:t>
      </w:r>
      <w:r w:rsidR="00C147F1">
        <w:rPr>
          <w:rFonts w:ascii="Times New Roman" w:hAnsi="Times New Roman"/>
          <w:sz w:val="24"/>
          <w:szCs w:val="24"/>
        </w:rPr>
        <w:tab/>
      </w:r>
      <w:r w:rsidRPr="00271D36">
        <w:rPr>
          <w:rFonts w:ascii="Times New Roman" w:hAnsi="Times New Roman"/>
          <w:sz w:val="24"/>
          <w:szCs w:val="24"/>
        </w:rPr>
        <w:t>2026. február 28.</w:t>
      </w:r>
    </w:p>
    <w:p w14:paraId="00C65BDA" w14:textId="77777777" w:rsidR="008154F0" w:rsidRDefault="008154F0" w:rsidP="008154F0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54BE72C4" w14:textId="77777777" w:rsidR="008154F0" w:rsidRPr="00AA6E5E" w:rsidRDefault="008154F0" w:rsidP="008154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6E5E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583334843"/>
          <w:placeholder>
            <w:docPart w:val="BF62C4406B4F458FA383C4CB89C2B9E0"/>
          </w:placeholder>
        </w:sdtPr>
        <w:sdtEndPr/>
        <w:sdtContent>
          <w:r w:rsidRPr="00AA6E5E"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november</w:t>
      </w:r>
      <w:proofErr w:type="gramEnd"/>
      <w:r>
        <w:rPr>
          <w:rFonts w:ascii="Times New Roman" w:hAnsi="Times New Roman"/>
          <w:sz w:val="24"/>
          <w:szCs w:val="24"/>
        </w:rPr>
        <w:t xml:space="preserve"> 25.</w:t>
      </w:r>
    </w:p>
    <w:p w14:paraId="2945A85D" w14:textId="000134E5" w:rsidR="008154F0" w:rsidRDefault="008154F0" w:rsidP="008154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956F1A9" w14:textId="77777777" w:rsidR="005843B0" w:rsidRPr="00A81776" w:rsidRDefault="005843B0" w:rsidP="008154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058D0F2" w14:textId="77777777" w:rsidR="008154F0" w:rsidRPr="00A81776" w:rsidRDefault="008154F0" w:rsidP="008154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A54D9F7" w14:textId="77777777" w:rsidR="008154F0" w:rsidRPr="00A81776" w:rsidRDefault="008154F0" w:rsidP="008154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proofErr w:type="spellStart"/>
      <w:r w:rsidRPr="00A81776">
        <w:rPr>
          <w:rFonts w:ascii="Times New Roman" w:hAnsi="Times New Roman"/>
          <w:bCs/>
          <w:sz w:val="24"/>
          <w:szCs w:val="24"/>
        </w:rPr>
        <w:t>Niedermüller</w:t>
      </w:r>
      <w:proofErr w:type="spellEnd"/>
      <w:r w:rsidRPr="00A81776">
        <w:rPr>
          <w:rFonts w:ascii="Times New Roman" w:hAnsi="Times New Roman"/>
          <w:bCs/>
          <w:sz w:val="24"/>
          <w:szCs w:val="24"/>
        </w:rPr>
        <w:t xml:space="preserve"> Péter</w:t>
      </w:r>
    </w:p>
    <w:p w14:paraId="443A8A8F" w14:textId="77777777" w:rsidR="008154F0" w:rsidRPr="00AE020A" w:rsidRDefault="008154F0" w:rsidP="008154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  <w:t xml:space="preserve">    </w:t>
      </w:r>
      <w:proofErr w:type="gramStart"/>
      <w:r w:rsidRPr="00A81776">
        <w:rPr>
          <w:rFonts w:ascii="Times New Roman" w:hAnsi="Times New Roman"/>
          <w:bCs/>
          <w:sz w:val="24"/>
          <w:szCs w:val="24"/>
        </w:rPr>
        <w:t>polgármester</w:t>
      </w:r>
      <w:proofErr w:type="gramEnd"/>
    </w:p>
    <w:p w14:paraId="4BCDA9E4" w14:textId="6E1FDAFD" w:rsidR="008154F0" w:rsidRDefault="008154F0" w:rsidP="008154F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57211E96" w14:textId="77777777" w:rsidR="005843B0" w:rsidRDefault="005843B0" w:rsidP="008154F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bookmarkStart w:id="3" w:name="_GoBack"/>
      <w:bookmarkEnd w:id="3"/>
    </w:p>
    <w:p w14:paraId="2BFB7C2D" w14:textId="77777777" w:rsidR="008154F0" w:rsidRPr="00201468" w:rsidRDefault="008154F0" w:rsidP="008154F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201468">
        <w:rPr>
          <w:rFonts w:ascii="Times New Roman" w:hAnsi="Times New Roman"/>
          <w:sz w:val="24"/>
          <w:szCs w:val="24"/>
          <w:u w:val="single"/>
        </w:rPr>
        <w:t xml:space="preserve">Melléklet: </w:t>
      </w:r>
    </w:p>
    <w:p w14:paraId="69D796D9" w14:textId="77777777" w:rsidR="008154F0" w:rsidRDefault="008154F0" w:rsidP="008154F0">
      <w:pPr>
        <w:spacing w:after="0" w:line="240" w:lineRule="auto"/>
        <w:jc w:val="both"/>
      </w:pPr>
      <w:r w:rsidRPr="0020146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R</w:t>
      </w:r>
      <w:r w:rsidRPr="00201468">
        <w:rPr>
          <w:rFonts w:ascii="Times New Roman" w:hAnsi="Times New Roman"/>
          <w:sz w:val="24"/>
          <w:szCs w:val="24"/>
        </w:rPr>
        <w:t>endelettervezet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56EC">
        <w:rPr>
          <w:rFonts w:ascii="Times New Roman" w:hAnsi="Times New Roman"/>
          <w:sz w:val="24"/>
          <w:szCs w:val="24"/>
        </w:rPr>
        <w:t>a szociális támogatások és szociális szolgáltatások, valamint a pénzbeli, természetbeni és személyes gondoskodást nyújtó gyermekjóléti ellátások igénybevételének helyi szabályozásáról szóló 6/2016. (II.18.) önkormányzati rende</w:t>
      </w:r>
      <w:r>
        <w:rPr>
          <w:rFonts w:ascii="Times New Roman" w:hAnsi="Times New Roman"/>
          <w:sz w:val="24"/>
          <w:szCs w:val="24"/>
        </w:rPr>
        <w:t xml:space="preserve">let módosítására, valamint annak mellékletei </w:t>
      </w:r>
    </w:p>
    <w:p w14:paraId="0EC2EE22" w14:textId="77777777" w:rsidR="008154F0" w:rsidRDefault="008154F0" w:rsidP="008154F0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67364605" w14:textId="77777777" w:rsidR="008154F0" w:rsidRDefault="008154F0" w:rsidP="008154F0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B769C3">
        <w:rPr>
          <w:rFonts w:ascii="Times New Roman" w:eastAsia="Calibri" w:hAnsi="Times New Roman"/>
          <w:sz w:val="24"/>
          <w:szCs w:val="24"/>
          <w:u w:val="single"/>
          <w:lang w:eastAsia="en-US"/>
        </w:rPr>
        <w:t>Előterjesztés mellékletei:</w:t>
      </w:r>
    </w:p>
    <w:p w14:paraId="28292C72" w14:textId="77777777" w:rsidR="008154F0" w:rsidRPr="00B769C3" w:rsidRDefault="008154F0" w:rsidP="008154F0">
      <w:pPr>
        <w:pStyle w:val="Listaszerbekezds"/>
        <w:numPr>
          <w:ilvl w:val="0"/>
          <w:numId w:val="22"/>
        </w:num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769C3">
        <w:rPr>
          <w:rFonts w:ascii="Times New Roman" w:eastAsia="Calibri" w:hAnsi="Times New Roman"/>
          <w:sz w:val="24"/>
          <w:szCs w:val="24"/>
          <w:lang w:eastAsia="en-US"/>
        </w:rPr>
        <w:t>melléklet: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Bischitz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Johanna Integrált Humán Szolgáltató Központ igazgatójának javaslata a térítési díjak felülvizsgálatára</w:t>
      </w:r>
    </w:p>
    <w:p w14:paraId="4E9AEA34" w14:textId="77777777" w:rsidR="008154F0" w:rsidRPr="00B769C3" w:rsidRDefault="008154F0" w:rsidP="008154F0">
      <w:pPr>
        <w:pStyle w:val="Listaszerbekezds"/>
        <w:numPr>
          <w:ilvl w:val="0"/>
          <w:numId w:val="22"/>
        </w:num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769C3">
        <w:rPr>
          <w:rFonts w:ascii="Times New Roman" w:eastAsia="Calibri" w:hAnsi="Times New Roman"/>
          <w:sz w:val="24"/>
          <w:szCs w:val="24"/>
          <w:lang w:eastAsia="en-US"/>
        </w:rPr>
        <w:t>melléklet: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Térítési díj módosítását tartalmazó táblázat</w:t>
      </w:r>
    </w:p>
    <w:bookmarkEnd w:id="0"/>
    <w:bookmarkEnd w:id="2"/>
    <w:p w14:paraId="5C407DDC" w14:textId="77777777" w:rsidR="00EE2CF1" w:rsidRPr="000A0D69" w:rsidRDefault="00EE2CF1">
      <w:pPr>
        <w:spacing w:after="0" w:line="240" w:lineRule="auto"/>
        <w:rPr>
          <w:rFonts w:ascii="Times New Roman" w:hAnsi="Times New Roman"/>
          <w:sz w:val="6"/>
          <w:szCs w:val="6"/>
        </w:rPr>
      </w:pPr>
    </w:p>
    <w:sectPr w:rsidR="00EE2CF1" w:rsidRPr="000A0D69" w:rsidSect="004212B2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A797B" w14:textId="77777777" w:rsidR="00F02680" w:rsidRDefault="00F02680">
      <w:pPr>
        <w:spacing w:after="0" w:line="240" w:lineRule="auto"/>
      </w:pPr>
      <w:r>
        <w:separator/>
      </w:r>
    </w:p>
  </w:endnote>
  <w:endnote w:type="continuationSeparator" w:id="0">
    <w:p w14:paraId="76A2ACE4" w14:textId="77777777" w:rsidR="00F02680" w:rsidRDefault="00F02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C1C3D" w14:textId="6ECCB1F7" w:rsidR="001A6BFA" w:rsidRDefault="00854CE2" w:rsidP="007A02C1">
    <w:pPr>
      <w:pStyle w:val="llb"/>
      <w:jc w:val="center"/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843B0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94CDE" w14:textId="77777777" w:rsidR="00F02680" w:rsidRDefault="00F02680">
      <w:pPr>
        <w:spacing w:after="0" w:line="240" w:lineRule="auto"/>
      </w:pPr>
      <w:r>
        <w:separator/>
      </w:r>
    </w:p>
  </w:footnote>
  <w:footnote w:type="continuationSeparator" w:id="0">
    <w:p w14:paraId="013453F7" w14:textId="77777777" w:rsidR="00F02680" w:rsidRDefault="00F026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2347A1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230DC7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D76D2B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9866A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1E836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19897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64A0C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DB8C08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6BCC0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9D8ED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3ED1DE" w:tentative="1">
      <w:start w:val="1"/>
      <w:numFmt w:val="lowerLetter"/>
      <w:lvlText w:val="%2."/>
      <w:lvlJc w:val="left"/>
      <w:pPr>
        <w:ind w:left="1440" w:hanging="360"/>
      </w:pPr>
    </w:lvl>
    <w:lvl w:ilvl="2" w:tplc="EE420C9C" w:tentative="1">
      <w:start w:val="1"/>
      <w:numFmt w:val="lowerRoman"/>
      <w:lvlText w:val="%3."/>
      <w:lvlJc w:val="right"/>
      <w:pPr>
        <w:ind w:left="2160" w:hanging="180"/>
      </w:pPr>
    </w:lvl>
    <w:lvl w:ilvl="3" w:tplc="17382974" w:tentative="1">
      <w:start w:val="1"/>
      <w:numFmt w:val="decimal"/>
      <w:lvlText w:val="%4."/>
      <w:lvlJc w:val="left"/>
      <w:pPr>
        <w:ind w:left="2880" w:hanging="360"/>
      </w:pPr>
    </w:lvl>
    <w:lvl w:ilvl="4" w:tplc="9DD21B70" w:tentative="1">
      <w:start w:val="1"/>
      <w:numFmt w:val="lowerLetter"/>
      <w:lvlText w:val="%5."/>
      <w:lvlJc w:val="left"/>
      <w:pPr>
        <w:ind w:left="3600" w:hanging="360"/>
      </w:pPr>
    </w:lvl>
    <w:lvl w:ilvl="5" w:tplc="F1341B8A" w:tentative="1">
      <w:start w:val="1"/>
      <w:numFmt w:val="lowerRoman"/>
      <w:lvlText w:val="%6."/>
      <w:lvlJc w:val="right"/>
      <w:pPr>
        <w:ind w:left="4320" w:hanging="180"/>
      </w:pPr>
    </w:lvl>
    <w:lvl w:ilvl="6" w:tplc="EC24D3CC" w:tentative="1">
      <w:start w:val="1"/>
      <w:numFmt w:val="decimal"/>
      <w:lvlText w:val="%7."/>
      <w:lvlJc w:val="left"/>
      <w:pPr>
        <w:ind w:left="5040" w:hanging="360"/>
      </w:pPr>
    </w:lvl>
    <w:lvl w:ilvl="7" w:tplc="EE860F46" w:tentative="1">
      <w:start w:val="1"/>
      <w:numFmt w:val="lowerLetter"/>
      <w:lvlText w:val="%8."/>
      <w:lvlJc w:val="left"/>
      <w:pPr>
        <w:ind w:left="5760" w:hanging="360"/>
      </w:pPr>
    </w:lvl>
    <w:lvl w:ilvl="8" w:tplc="4EFED6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010043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440F9BC" w:tentative="1">
      <w:start w:val="1"/>
      <w:numFmt w:val="lowerLetter"/>
      <w:lvlText w:val="%2."/>
      <w:lvlJc w:val="left"/>
      <w:pPr>
        <w:ind w:left="1800" w:hanging="360"/>
      </w:pPr>
    </w:lvl>
    <w:lvl w:ilvl="2" w:tplc="3EFCC790" w:tentative="1">
      <w:start w:val="1"/>
      <w:numFmt w:val="lowerRoman"/>
      <w:lvlText w:val="%3."/>
      <w:lvlJc w:val="right"/>
      <w:pPr>
        <w:ind w:left="2520" w:hanging="180"/>
      </w:pPr>
    </w:lvl>
    <w:lvl w:ilvl="3" w:tplc="63EE0280" w:tentative="1">
      <w:start w:val="1"/>
      <w:numFmt w:val="decimal"/>
      <w:lvlText w:val="%4."/>
      <w:lvlJc w:val="left"/>
      <w:pPr>
        <w:ind w:left="3240" w:hanging="360"/>
      </w:pPr>
    </w:lvl>
    <w:lvl w:ilvl="4" w:tplc="466ACB6A" w:tentative="1">
      <w:start w:val="1"/>
      <w:numFmt w:val="lowerLetter"/>
      <w:lvlText w:val="%5."/>
      <w:lvlJc w:val="left"/>
      <w:pPr>
        <w:ind w:left="3960" w:hanging="360"/>
      </w:pPr>
    </w:lvl>
    <w:lvl w:ilvl="5" w:tplc="38E04FBA" w:tentative="1">
      <w:start w:val="1"/>
      <w:numFmt w:val="lowerRoman"/>
      <w:lvlText w:val="%6."/>
      <w:lvlJc w:val="right"/>
      <w:pPr>
        <w:ind w:left="4680" w:hanging="180"/>
      </w:pPr>
    </w:lvl>
    <w:lvl w:ilvl="6" w:tplc="07D02B9A" w:tentative="1">
      <w:start w:val="1"/>
      <w:numFmt w:val="decimal"/>
      <w:lvlText w:val="%7."/>
      <w:lvlJc w:val="left"/>
      <w:pPr>
        <w:ind w:left="5400" w:hanging="360"/>
      </w:pPr>
    </w:lvl>
    <w:lvl w:ilvl="7" w:tplc="F89AE9CC" w:tentative="1">
      <w:start w:val="1"/>
      <w:numFmt w:val="lowerLetter"/>
      <w:lvlText w:val="%8."/>
      <w:lvlJc w:val="left"/>
      <w:pPr>
        <w:ind w:left="6120" w:hanging="360"/>
      </w:pPr>
    </w:lvl>
    <w:lvl w:ilvl="8" w:tplc="D4F42B5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3926B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A4D3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9E67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6885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264D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1AE7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C44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22C3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C21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0ECC6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92B9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F833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BAA3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DE85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8493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B48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0008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C95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14B2B"/>
    <w:multiLevelType w:val="hybridMultilevel"/>
    <w:tmpl w:val="8116BD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1A0CA52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92AE736" w:tentative="1">
      <w:start w:val="1"/>
      <w:numFmt w:val="lowerLetter"/>
      <w:lvlText w:val="%2."/>
      <w:lvlJc w:val="left"/>
      <w:pPr>
        <w:ind w:left="1146" w:hanging="360"/>
      </w:pPr>
    </w:lvl>
    <w:lvl w:ilvl="2" w:tplc="8AA0A9E8" w:tentative="1">
      <w:start w:val="1"/>
      <w:numFmt w:val="lowerRoman"/>
      <w:lvlText w:val="%3."/>
      <w:lvlJc w:val="right"/>
      <w:pPr>
        <w:ind w:left="1866" w:hanging="180"/>
      </w:pPr>
    </w:lvl>
    <w:lvl w:ilvl="3" w:tplc="9D3226E4" w:tentative="1">
      <w:start w:val="1"/>
      <w:numFmt w:val="decimal"/>
      <w:lvlText w:val="%4."/>
      <w:lvlJc w:val="left"/>
      <w:pPr>
        <w:ind w:left="2586" w:hanging="360"/>
      </w:pPr>
    </w:lvl>
    <w:lvl w:ilvl="4" w:tplc="6B4A560C" w:tentative="1">
      <w:start w:val="1"/>
      <w:numFmt w:val="lowerLetter"/>
      <w:lvlText w:val="%5."/>
      <w:lvlJc w:val="left"/>
      <w:pPr>
        <w:ind w:left="3306" w:hanging="360"/>
      </w:pPr>
    </w:lvl>
    <w:lvl w:ilvl="5" w:tplc="8D509C20" w:tentative="1">
      <w:start w:val="1"/>
      <w:numFmt w:val="lowerRoman"/>
      <w:lvlText w:val="%6."/>
      <w:lvlJc w:val="right"/>
      <w:pPr>
        <w:ind w:left="4026" w:hanging="180"/>
      </w:pPr>
    </w:lvl>
    <w:lvl w:ilvl="6" w:tplc="FDBCA5BE" w:tentative="1">
      <w:start w:val="1"/>
      <w:numFmt w:val="decimal"/>
      <w:lvlText w:val="%7."/>
      <w:lvlJc w:val="left"/>
      <w:pPr>
        <w:ind w:left="4746" w:hanging="360"/>
      </w:pPr>
    </w:lvl>
    <w:lvl w:ilvl="7" w:tplc="161210D6" w:tentative="1">
      <w:start w:val="1"/>
      <w:numFmt w:val="lowerLetter"/>
      <w:lvlText w:val="%8."/>
      <w:lvlJc w:val="left"/>
      <w:pPr>
        <w:ind w:left="5466" w:hanging="360"/>
      </w:pPr>
    </w:lvl>
    <w:lvl w:ilvl="8" w:tplc="5628D16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D666B9D"/>
    <w:multiLevelType w:val="hybridMultilevel"/>
    <w:tmpl w:val="BD60A2B6"/>
    <w:lvl w:ilvl="0" w:tplc="B1629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26D2A6" w:tentative="1">
      <w:start w:val="1"/>
      <w:numFmt w:val="lowerLetter"/>
      <w:lvlText w:val="%2."/>
      <w:lvlJc w:val="left"/>
      <w:pPr>
        <w:ind w:left="1440" w:hanging="360"/>
      </w:pPr>
    </w:lvl>
    <w:lvl w:ilvl="2" w:tplc="C27E0086" w:tentative="1">
      <w:start w:val="1"/>
      <w:numFmt w:val="lowerRoman"/>
      <w:lvlText w:val="%3."/>
      <w:lvlJc w:val="right"/>
      <w:pPr>
        <w:ind w:left="2160" w:hanging="180"/>
      </w:pPr>
    </w:lvl>
    <w:lvl w:ilvl="3" w:tplc="7154411A" w:tentative="1">
      <w:start w:val="1"/>
      <w:numFmt w:val="decimal"/>
      <w:lvlText w:val="%4."/>
      <w:lvlJc w:val="left"/>
      <w:pPr>
        <w:ind w:left="2880" w:hanging="360"/>
      </w:pPr>
    </w:lvl>
    <w:lvl w:ilvl="4" w:tplc="16727B36" w:tentative="1">
      <w:start w:val="1"/>
      <w:numFmt w:val="lowerLetter"/>
      <w:lvlText w:val="%5."/>
      <w:lvlJc w:val="left"/>
      <w:pPr>
        <w:ind w:left="3600" w:hanging="360"/>
      </w:pPr>
    </w:lvl>
    <w:lvl w:ilvl="5" w:tplc="23A03844" w:tentative="1">
      <w:start w:val="1"/>
      <w:numFmt w:val="lowerRoman"/>
      <w:lvlText w:val="%6."/>
      <w:lvlJc w:val="right"/>
      <w:pPr>
        <w:ind w:left="4320" w:hanging="180"/>
      </w:pPr>
    </w:lvl>
    <w:lvl w:ilvl="6" w:tplc="FEB63930" w:tentative="1">
      <w:start w:val="1"/>
      <w:numFmt w:val="decimal"/>
      <w:lvlText w:val="%7."/>
      <w:lvlJc w:val="left"/>
      <w:pPr>
        <w:ind w:left="5040" w:hanging="360"/>
      </w:pPr>
    </w:lvl>
    <w:lvl w:ilvl="7" w:tplc="4656DB06" w:tentative="1">
      <w:start w:val="1"/>
      <w:numFmt w:val="lowerLetter"/>
      <w:lvlText w:val="%8."/>
      <w:lvlJc w:val="left"/>
      <w:pPr>
        <w:ind w:left="5760" w:hanging="360"/>
      </w:pPr>
    </w:lvl>
    <w:lvl w:ilvl="8" w:tplc="2A4855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5EBCEF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E06D5AC" w:tentative="1">
      <w:start w:val="1"/>
      <w:numFmt w:val="lowerLetter"/>
      <w:lvlText w:val="%2."/>
      <w:lvlJc w:val="left"/>
      <w:pPr>
        <w:ind w:left="1440" w:hanging="360"/>
      </w:pPr>
    </w:lvl>
    <w:lvl w:ilvl="2" w:tplc="A40A9122" w:tentative="1">
      <w:start w:val="1"/>
      <w:numFmt w:val="lowerRoman"/>
      <w:lvlText w:val="%3."/>
      <w:lvlJc w:val="right"/>
      <w:pPr>
        <w:ind w:left="2160" w:hanging="180"/>
      </w:pPr>
    </w:lvl>
    <w:lvl w:ilvl="3" w:tplc="5056692E" w:tentative="1">
      <w:start w:val="1"/>
      <w:numFmt w:val="decimal"/>
      <w:lvlText w:val="%4."/>
      <w:lvlJc w:val="left"/>
      <w:pPr>
        <w:ind w:left="2880" w:hanging="360"/>
      </w:pPr>
    </w:lvl>
    <w:lvl w:ilvl="4" w:tplc="81FE5E2A" w:tentative="1">
      <w:start w:val="1"/>
      <w:numFmt w:val="lowerLetter"/>
      <w:lvlText w:val="%5."/>
      <w:lvlJc w:val="left"/>
      <w:pPr>
        <w:ind w:left="3600" w:hanging="360"/>
      </w:pPr>
    </w:lvl>
    <w:lvl w:ilvl="5" w:tplc="E194A264" w:tentative="1">
      <w:start w:val="1"/>
      <w:numFmt w:val="lowerRoman"/>
      <w:lvlText w:val="%6."/>
      <w:lvlJc w:val="right"/>
      <w:pPr>
        <w:ind w:left="4320" w:hanging="180"/>
      </w:pPr>
    </w:lvl>
    <w:lvl w:ilvl="6" w:tplc="42AC12B6" w:tentative="1">
      <w:start w:val="1"/>
      <w:numFmt w:val="decimal"/>
      <w:lvlText w:val="%7."/>
      <w:lvlJc w:val="left"/>
      <w:pPr>
        <w:ind w:left="5040" w:hanging="360"/>
      </w:pPr>
    </w:lvl>
    <w:lvl w:ilvl="7" w:tplc="1152B8C6" w:tentative="1">
      <w:start w:val="1"/>
      <w:numFmt w:val="lowerLetter"/>
      <w:lvlText w:val="%8."/>
      <w:lvlJc w:val="left"/>
      <w:pPr>
        <w:ind w:left="5760" w:hanging="360"/>
      </w:pPr>
    </w:lvl>
    <w:lvl w:ilvl="8" w:tplc="1690E8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07F49"/>
    <w:multiLevelType w:val="hybridMultilevel"/>
    <w:tmpl w:val="BEF68D14"/>
    <w:lvl w:ilvl="0" w:tplc="BD0CE46A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79AE85EC" w:tentative="1">
      <w:start w:val="1"/>
      <w:numFmt w:val="lowerLetter"/>
      <w:lvlText w:val="%2."/>
      <w:lvlJc w:val="left"/>
      <w:pPr>
        <w:ind w:left="1440" w:hanging="360"/>
      </w:pPr>
    </w:lvl>
    <w:lvl w:ilvl="2" w:tplc="4AE0C3E4" w:tentative="1">
      <w:start w:val="1"/>
      <w:numFmt w:val="lowerRoman"/>
      <w:lvlText w:val="%3."/>
      <w:lvlJc w:val="right"/>
      <w:pPr>
        <w:ind w:left="2160" w:hanging="180"/>
      </w:pPr>
    </w:lvl>
    <w:lvl w:ilvl="3" w:tplc="7E6A1352" w:tentative="1">
      <w:start w:val="1"/>
      <w:numFmt w:val="decimal"/>
      <w:lvlText w:val="%4."/>
      <w:lvlJc w:val="left"/>
      <w:pPr>
        <w:ind w:left="2880" w:hanging="360"/>
      </w:pPr>
    </w:lvl>
    <w:lvl w:ilvl="4" w:tplc="83746366" w:tentative="1">
      <w:start w:val="1"/>
      <w:numFmt w:val="lowerLetter"/>
      <w:lvlText w:val="%5."/>
      <w:lvlJc w:val="left"/>
      <w:pPr>
        <w:ind w:left="3600" w:hanging="360"/>
      </w:pPr>
    </w:lvl>
    <w:lvl w:ilvl="5" w:tplc="B57E346C" w:tentative="1">
      <w:start w:val="1"/>
      <w:numFmt w:val="lowerRoman"/>
      <w:lvlText w:val="%6."/>
      <w:lvlJc w:val="right"/>
      <w:pPr>
        <w:ind w:left="4320" w:hanging="180"/>
      </w:pPr>
    </w:lvl>
    <w:lvl w:ilvl="6" w:tplc="5F28D6FE" w:tentative="1">
      <w:start w:val="1"/>
      <w:numFmt w:val="decimal"/>
      <w:lvlText w:val="%7."/>
      <w:lvlJc w:val="left"/>
      <w:pPr>
        <w:ind w:left="5040" w:hanging="360"/>
      </w:pPr>
    </w:lvl>
    <w:lvl w:ilvl="7" w:tplc="6A36F074" w:tentative="1">
      <w:start w:val="1"/>
      <w:numFmt w:val="lowerLetter"/>
      <w:lvlText w:val="%8."/>
      <w:lvlJc w:val="left"/>
      <w:pPr>
        <w:ind w:left="5760" w:hanging="360"/>
      </w:pPr>
    </w:lvl>
    <w:lvl w:ilvl="8" w:tplc="33D6E3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E000141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9781144">
      <w:start w:val="1"/>
      <w:numFmt w:val="lowerLetter"/>
      <w:lvlText w:val="%2."/>
      <w:lvlJc w:val="left"/>
      <w:pPr>
        <w:ind w:left="1365" w:hanging="360"/>
      </w:pPr>
    </w:lvl>
    <w:lvl w:ilvl="2" w:tplc="B93A7C7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B3685FA" w:tentative="1">
      <w:start w:val="1"/>
      <w:numFmt w:val="decimal"/>
      <w:lvlText w:val="%4."/>
      <w:lvlJc w:val="left"/>
      <w:pPr>
        <w:ind w:left="2805" w:hanging="360"/>
      </w:pPr>
    </w:lvl>
    <w:lvl w:ilvl="4" w:tplc="3AAE859C" w:tentative="1">
      <w:start w:val="1"/>
      <w:numFmt w:val="lowerLetter"/>
      <w:lvlText w:val="%5."/>
      <w:lvlJc w:val="left"/>
      <w:pPr>
        <w:ind w:left="3525" w:hanging="360"/>
      </w:pPr>
    </w:lvl>
    <w:lvl w:ilvl="5" w:tplc="28A810B2" w:tentative="1">
      <w:start w:val="1"/>
      <w:numFmt w:val="lowerRoman"/>
      <w:lvlText w:val="%6."/>
      <w:lvlJc w:val="right"/>
      <w:pPr>
        <w:ind w:left="4245" w:hanging="180"/>
      </w:pPr>
    </w:lvl>
    <w:lvl w:ilvl="6" w:tplc="CFAA2FBE" w:tentative="1">
      <w:start w:val="1"/>
      <w:numFmt w:val="decimal"/>
      <w:lvlText w:val="%7."/>
      <w:lvlJc w:val="left"/>
      <w:pPr>
        <w:ind w:left="4965" w:hanging="360"/>
      </w:pPr>
    </w:lvl>
    <w:lvl w:ilvl="7" w:tplc="1C647FFA" w:tentative="1">
      <w:start w:val="1"/>
      <w:numFmt w:val="lowerLetter"/>
      <w:lvlText w:val="%8."/>
      <w:lvlJc w:val="left"/>
      <w:pPr>
        <w:ind w:left="5685" w:hanging="360"/>
      </w:pPr>
    </w:lvl>
    <w:lvl w:ilvl="8" w:tplc="2C9EF10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5B867E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3DC784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6AA72C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1C6AB4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6F0945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1B65F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032646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E562E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65470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F6C4524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156A6C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96F6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196BF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D4AB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31CAB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BB2BB5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E26B5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2A741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680637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C0E260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FE855E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AE880B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2B261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CA96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2D00F0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6E8CC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5ECE7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0268B846">
      <w:start w:val="1"/>
      <w:numFmt w:val="upperLetter"/>
      <w:lvlText w:val="%1."/>
      <w:lvlJc w:val="left"/>
      <w:pPr>
        <w:ind w:left="720" w:hanging="360"/>
      </w:pPr>
    </w:lvl>
    <w:lvl w:ilvl="1" w:tplc="DA22C766" w:tentative="1">
      <w:start w:val="1"/>
      <w:numFmt w:val="lowerLetter"/>
      <w:lvlText w:val="%2."/>
      <w:lvlJc w:val="left"/>
      <w:pPr>
        <w:ind w:left="1440" w:hanging="360"/>
      </w:pPr>
    </w:lvl>
    <w:lvl w:ilvl="2" w:tplc="260CDC84" w:tentative="1">
      <w:start w:val="1"/>
      <w:numFmt w:val="lowerRoman"/>
      <w:lvlText w:val="%3."/>
      <w:lvlJc w:val="right"/>
      <w:pPr>
        <w:ind w:left="2160" w:hanging="180"/>
      </w:pPr>
    </w:lvl>
    <w:lvl w:ilvl="3" w:tplc="6B4CA83E" w:tentative="1">
      <w:start w:val="1"/>
      <w:numFmt w:val="decimal"/>
      <w:lvlText w:val="%4."/>
      <w:lvlJc w:val="left"/>
      <w:pPr>
        <w:ind w:left="2880" w:hanging="360"/>
      </w:pPr>
    </w:lvl>
    <w:lvl w:ilvl="4" w:tplc="07769A78" w:tentative="1">
      <w:start w:val="1"/>
      <w:numFmt w:val="lowerLetter"/>
      <w:lvlText w:val="%5."/>
      <w:lvlJc w:val="left"/>
      <w:pPr>
        <w:ind w:left="3600" w:hanging="360"/>
      </w:pPr>
    </w:lvl>
    <w:lvl w:ilvl="5" w:tplc="9698D0BE" w:tentative="1">
      <w:start w:val="1"/>
      <w:numFmt w:val="lowerRoman"/>
      <w:lvlText w:val="%6."/>
      <w:lvlJc w:val="right"/>
      <w:pPr>
        <w:ind w:left="4320" w:hanging="180"/>
      </w:pPr>
    </w:lvl>
    <w:lvl w:ilvl="6" w:tplc="BA1AFF22" w:tentative="1">
      <w:start w:val="1"/>
      <w:numFmt w:val="decimal"/>
      <w:lvlText w:val="%7."/>
      <w:lvlJc w:val="left"/>
      <w:pPr>
        <w:ind w:left="5040" w:hanging="360"/>
      </w:pPr>
    </w:lvl>
    <w:lvl w:ilvl="7" w:tplc="787CB054" w:tentative="1">
      <w:start w:val="1"/>
      <w:numFmt w:val="lowerLetter"/>
      <w:lvlText w:val="%8."/>
      <w:lvlJc w:val="left"/>
      <w:pPr>
        <w:ind w:left="5760" w:hanging="360"/>
      </w:pPr>
    </w:lvl>
    <w:lvl w:ilvl="8" w:tplc="27F41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D040C64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A6683DE" w:tentative="1">
      <w:start w:val="1"/>
      <w:numFmt w:val="lowerLetter"/>
      <w:lvlText w:val="%2."/>
      <w:lvlJc w:val="left"/>
      <w:pPr>
        <w:ind w:left="1800" w:hanging="360"/>
      </w:pPr>
    </w:lvl>
    <w:lvl w:ilvl="2" w:tplc="708876F0" w:tentative="1">
      <w:start w:val="1"/>
      <w:numFmt w:val="lowerRoman"/>
      <w:lvlText w:val="%3."/>
      <w:lvlJc w:val="right"/>
      <w:pPr>
        <w:ind w:left="2520" w:hanging="180"/>
      </w:pPr>
    </w:lvl>
    <w:lvl w:ilvl="3" w:tplc="3CD2C5A4" w:tentative="1">
      <w:start w:val="1"/>
      <w:numFmt w:val="decimal"/>
      <w:lvlText w:val="%4."/>
      <w:lvlJc w:val="left"/>
      <w:pPr>
        <w:ind w:left="3240" w:hanging="360"/>
      </w:pPr>
    </w:lvl>
    <w:lvl w:ilvl="4" w:tplc="DFC0783E" w:tentative="1">
      <w:start w:val="1"/>
      <w:numFmt w:val="lowerLetter"/>
      <w:lvlText w:val="%5."/>
      <w:lvlJc w:val="left"/>
      <w:pPr>
        <w:ind w:left="3960" w:hanging="360"/>
      </w:pPr>
    </w:lvl>
    <w:lvl w:ilvl="5" w:tplc="826616A2" w:tentative="1">
      <w:start w:val="1"/>
      <w:numFmt w:val="lowerRoman"/>
      <w:lvlText w:val="%6."/>
      <w:lvlJc w:val="right"/>
      <w:pPr>
        <w:ind w:left="4680" w:hanging="180"/>
      </w:pPr>
    </w:lvl>
    <w:lvl w:ilvl="6" w:tplc="8EDAD7AA" w:tentative="1">
      <w:start w:val="1"/>
      <w:numFmt w:val="decimal"/>
      <w:lvlText w:val="%7."/>
      <w:lvlJc w:val="left"/>
      <w:pPr>
        <w:ind w:left="5400" w:hanging="360"/>
      </w:pPr>
    </w:lvl>
    <w:lvl w:ilvl="7" w:tplc="1E16B1FE" w:tentative="1">
      <w:start w:val="1"/>
      <w:numFmt w:val="lowerLetter"/>
      <w:lvlText w:val="%8."/>
      <w:lvlJc w:val="left"/>
      <w:pPr>
        <w:ind w:left="6120" w:hanging="360"/>
      </w:pPr>
    </w:lvl>
    <w:lvl w:ilvl="8" w:tplc="0082FB9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97A2A12"/>
    <w:multiLevelType w:val="hybridMultilevel"/>
    <w:tmpl w:val="387C4C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CF0127B"/>
    <w:multiLevelType w:val="hybridMultilevel"/>
    <w:tmpl w:val="E1BA2F1A"/>
    <w:lvl w:ilvl="0" w:tplc="69401B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F10D8E2" w:tentative="1">
      <w:start w:val="1"/>
      <w:numFmt w:val="lowerLetter"/>
      <w:lvlText w:val="%2."/>
      <w:lvlJc w:val="left"/>
      <w:pPr>
        <w:ind w:left="1440" w:hanging="360"/>
      </w:pPr>
    </w:lvl>
    <w:lvl w:ilvl="2" w:tplc="F27E9484" w:tentative="1">
      <w:start w:val="1"/>
      <w:numFmt w:val="lowerRoman"/>
      <w:lvlText w:val="%3."/>
      <w:lvlJc w:val="right"/>
      <w:pPr>
        <w:ind w:left="2160" w:hanging="180"/>
      </w:pPr>
    </w:lvl>
    <w:lvl w:ilvl="3" w:tplc="2A36A9A4" w:tentative="1">
      <w:start w:val="1"/>
      <w:numFmt w:val="decimal"/>
      <w:lvlText w:val="%4."/>
      <w:lvlJc w:val="left"/>
      <w:pPr>
        <w:ind w:left="2880" w:hanging="360"/>
      </w:pPr>
    </w:lvl>
    <w:lvl w:ilvl="4" w:tplc="A65CA90C" w:tentative="1">
      <w:start w:val="1"/>
      <w:numFmt w:val="lowerLetter"/>
      <w:lvlText w:val="%5."/>
      <w:lvlJc w:val="left"/>
      <w:pPr>
        <w:ind w:left="3600" w:hanging="360"/>
      </w:pPr>
    </w:lvl>
    <w:lvl w:ilvl="5" w:tplc="C9C892F4" w:tentative="1">
      <w:start w:val="1"/>
      <w:numFmt w:val="lowerRoman"/>
      <w:lvlText w:val="%6."/>
      <w:lvlJc w:val="right"/>
      <w:pPr>
        <w:ind w:left="4320" w:hanging="180"/>
      </w:pPr>
    </w:lvl>
    <w:lvl w:ilvl="6" w:tplc="0FAC9B40" w:tentative="1">
      <w:start w:val="1"/>
      <w:numFmt w:val="decimal"/>
      <w:lvlText w:val="%7."/>
      <w:lvlJc w:val="left"/>
      <w:pPr>
        <w:ind w:left="5040" w:hanging="360"/>
      </w:pPr>
    </w:lvl>
    <w:lvl w:ilvl="7" w:tplc="8E862094" w:tentative="1">
      <w:start w:val="1"/>
      <w:numFmt w:val="lowerLetter"/>
      <w:lvlText w:val="%8."/>
      <w:lvlJc w:val="left"/>
      <w:pPr>
        <w:ind w:left="5760" w:hanging="360"/>
      </w:pPr>
    </w:lvl>
    <w:lvl w:ilvl="8" w:tplc="4F362C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5E4F63"/>
    <w:multiLevelType w:val="hybridMultilevel"/>
    <w:tmpl w:val="073E24F8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73805113"/>
    <w:multiLevelType w:val="hybridMultilevel"/>
    <w:tmpl w:val="0C6E35CC"/>
    <w:lvl w:ilvl="0" w:tplc="54E0961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A626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F0C64F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38C9C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0A8E1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8B013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2A678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17CDF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AC843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B1516BB"/>
    <w:multiLevelType w:val="hybridMultilevel"/>
    <w:tmpl w:val="256ABE90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C285A94"/>
    <w:multiLevelType w:val="hybridMultilevel"/>
    <w:tmpl w:val="2ED4CB8C"/>
    <w:lvl w:ilvl="0" w:tplc="17BCDBB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8B2E91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28D8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D0AA2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95C92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984C7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BE408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7443B7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A4E69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9D08CF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C445912" w:tentative="1">
      <w:start w:val="1"/>
      <w:numFmt w:val="lowerLetter"/>
      <w:lvlText w:val="%2."/>
      <w:lvlJc w:val="left"/>
      <w:pPr>
        <w:ind w:left="1440" w:hanging="360"/>
      </w:pPr>
    </w:lvl>
    <w:lvl w:ilvl="2" w:tplc="7B90B536" w:tentative="1">
      <w:start w:val="1"/>
      <w:numFmt w:val="lowerRoman"/>
      <w:lvlText w:val="%3."/>
      <w:lvlJc w:val="right"/>
      <w:pPr>
        <w:ind w:left="2160" w:hanging="180"/>
      </w:pPr>
    </w:lvl>
    <w:lvl w:ilvl="3" w:tplc="8D96226C" w:tentative="1">
      <w:start w:val="1"/>
      <w:numFmt w:val="decimal"/>
      <w:lvlText w:val="%4."/>
      <w:lvlJc w:val="left"/>
      <w:pPr>
        <w:ind w:left="2880" w:hanging="360"/>
      </w:pPr>
    </w:lvl>
    <w:lvl w:ilvl="4" w:tplc="D428BF3A" w:tentative="1">
      <w:start w:val="1"/>
      <w:numFmt w:val="lowerLetter"/>
      <w:lvlText w:val="%5."/>
      <w:lvlJc w:val="left"/>
      <w:pPr>
        <w:ind w:left="3600" w:hanging="360"/>
      </w:pPr>
    </w:lvl>
    <w:lvl w:ilvl="5" w:tplc="91B66710" w:tentative="1">
      <w:start w:val="1"/>
      <w:numFmt w:val="lowerRoman"/>
      <w:lvlText w:val="%6."/>
      <w:lvlJc w:val="right"/>
      <w:pPr>
        <w:ind w:left="4320" w:hanging="180"/>
      </w:pPr>
    </w:lvl>
    <w:lvl w:ilvl="6" w:tplc="5FB6300A" w:tentative="1">
      <w:start w:val="1"/>
      <w:numFmt w:val="decimal"/>
      <w:lvlText w:val="%7."/>
      <w:lvlJc w:val="left"/>
      <w:pPr>
        <w:ind w:left="5040" w:hanging="360"/>
      </w:pPr>
    </w:lvl>
    <w:lvl w:ilvl="7" w:tplc="4A50522C" w:tentative="1">
      <w:start w:val="1"/>
      <w:numFmt w:val="lowerLetter"/>
      <w:lvlText w:val="%8."/>
      <w:lvlJc w:val="left"/>
      <w:pPr>
        <w:ind w:left="5760" w:hanging="360"/>
      </w:pPr>
    </w:lvl>
    <w:lvl w:ilvl="8" w:tplc="BEDA2FA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1"/>
  </w:num>
  <w:num w:numId="4">
    <w:abstractNumId w:val="22"/>
  </w:num>
  <w:num w:numId="5">
    <w:abstractNumId w:val="12"/>
  </w:num>
  <w:num w:numId="6">
    <w:abstractNumId w:val="0"/>
  </w:num>
  <w:num w:numId="7">
    <w:abstractNumId w:val="5"/>
  </w:num>
  <w:num w:numId="8">
    <w:abstractNumId w:val="7"/>
  </w:num>
  <w:num w:numId="9">
    <w:abstractNumId w:val="16"/>
  </w:num>
  <w:num w:numId="10">
    <w:abstractNumId w:val="14"/>
  </w:num>
  <w:num w:numId="11">
    <w:abstractNumId w:val="1"/>
  </w:num>
  <w:num w:numId="12">
    <w:abstractNumId w:val="19"/>
  </w:num>
  <w:num w:numId="13">
    <w:abstractNumId w:val="9"/>
  </w:num>
  <w:num w:numId="14">
    <w:abstractNumId w:val="24"/>
  </w:num>
  <w:num w:numId="15">
    <w:abstractNumId w:val="13"/>
  </w:num>
  <w:num w:numId="16">
    <w:abstractNumId w:val="11"/>
  </w:num>
  <w:num w:numId="17">
    <w:abstractNumId w:val="3"/>
  </w:num>
  <w:num w:numId="18">
    <w:abstractNumId w:val="25"/>
  </w:num>
  <w:num w:numId="19">
    <w:abstractNumId w:val="17"/>
  </w:num>
  <w:num w:numId="20">
    <w:abstractNumId w:val="2"/>
  </w:num>
  <w:num w:numId="21">
    <w:abstractNumId w:val="10"/>
  </w:num>
  <w:num w:numId="22">
    <w:abstractNumId w:val="8"/>
  </w:num>
  <w:num w:numId="23">
    <w:abstractNumId w:val="20"/>
  </w:num>
  <w:num w:numId="24">
    <w:abstractNumId w:val="18"/>
  </w:num>
  <w:num w:numId="25">
    <w:abstractNumId w:val="6"/>
  </w:num>
  <w:num w:numId="26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166"/>
    <w:rsid w:val="00001650"/>
    <w:rsid w:val="0000377F"/>
    <w:rsid w:val="0000632B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11DE"/>
    <w:rsid w:val="0007208E"/>
    <w:rsid w:val="000720B5"/>
    <w:rsid w:val="00072613"/>
    <w:rsid w:val="00074179"/>
    <w:rsid w:val="0007744A"/>
    <w:rsid w:val="000808BB"/>
    <w:rsid w:val="00080B33"/>
    <w:rsid w:val="0008314E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0D69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2CAB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22B"/>
    <w:rsid w:val="0016145C"/>
    <w:rsid w:val="0016328A"/>
    <w:rsid w:val="001634EE"/>
    <w:rsid w:val="00163FA8"/>
    <w:rsid w:val="001708DD"/>
    <w:rsid w:val="00171CFF"/>
    <w:rsid w:val="001729AA"/>
    <w:rsid w:val="00172F9A"/>
    <w:rsid w:val="00175423"/>
    <w:rsid w:val="001762D2"/>
    <w:rsid w:val="001764DB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3907"/>
    <w:rsid w:val="001A63E2"/>
    <w:rsid w:val="001A6504"/>
    <w:rsid w:val="001A6BFA"/>
    <w:rsid w:val="001B5675"/>
    <w:rsid w:val="001B5746"/>
    <w:rsid w:val="001B7318"/>
    <w:rsid w:val="001C3775"/>
    <w:rsid w:val="001C54F9"/>
    <w:rsid w:val="001C6C88"/>
    <w:rsid w:val="001D0172"/>
    <w:rsid w:val="001D1BC0"/>
    <w:rsid w:val="001D2B38"/>
    <w:rsid w:val="001D466F"/>
    <w:rsid w:val="001D48E1"/>
    <w:rsid w:val="001D602A"/>
    <w:rsid w:val="001D7E78"/>
    <w:rsid w:val="001E0714"/>
    <w:rsid w:val="001E48F0"/>
    <w:rsid w:val="001E698C"/>
    <w:rsid w:val="001E705D"/>
    <w:rsid w:val="001E7FBE"/>
    <w:rsid w:val="001F109A"/>
    <w:rsid w:val="001F2EAE"/>
    <w:rsid w:val="001F56FA"/>
    <w:rsid w:val="002001C9"/>
    <w:rsid w:val="00201431"/>
    <w:rsid w:val="00201468"/>
    <w:rsid w:val="002017F4"/>
    <w:rsid w:val="00203268"/>
    <w:rsid w:val="002060E7"/>
    <w:rsid w:val="00210002"/>
    <w:rsid w:val="00211AB4"/>
    <w:rsid w:val="0021286F"/>
    <w:rsid w:val="00222C09"/>
    <w:rsid w:val="0022513A"/>
    <w:rsid w:val="002349C6"/>
    <w:rsid w:val="00234EF7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1D36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4BA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4FA4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487D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4B3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499"/>
    <w:rsid w:val="00411934"/>
    <w:rsid w:val="00414954"/>
    <w:rsid w:val="00414EA3"/>
    <w:rsid w:val="004212B2"/>
    <w:rsid w:val="00421F7A"/>
    <w:rsid w:val="0042544B"/>
    <w:rsid w:val="004274B8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47B1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E684C"/>
    <w:rsid w:val="004F462C"/>
    <w:rsid w:val="0050015E"/>
    <w:rsid w:val="00500E47"/>
    <w:rsid w:val="00504D5D"/>
    <w:rsid w:val="005050BC"/>
    <w:rsid w:val="0051519A"/>
    <w:rsid w:val="00516FCF"/>
    <w:rsid w:val="00517672"/>
    <w:rsid w:val="005176BB"/>
    <w:rsid w:val="00525A46"/>
    <w:rsid w:val="005301F4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56EC"/>
    <w:rsid w:val="005778E2"/>
    <w:rsid w:val="005843B0"/>
    <w:rsid w:val="00593476"/>
    <w:rsid w:val="00593737"/>
    <w:rsid w:val="005A1A40"/>
    <w:rsid w:val="005A1CB1"/>
    <w:rsid w:val="005A1E3E"/>
    <w:rsid w:val="005A2DF5"/>
    <w:rsid w:val="005A40DF"/>
    <w:rsid w:val="005A7E8D"/>
    <w:rsid w:val="005B03DB"/>
    <w:rsid w:val="005B03DE"/>
    <w:rsid w:val="005B06BA"/>
    <w:rsid w:val="005B0DA4"/>
    <w:rsid w:val="005B1035"/>
    <w:rsid w:val="005B228D"/>
    <w:rsid w:val="005B27C5"/>
    <w:rsid w:val="005C2C1A"/>
    <w:rsid w:val="005C3331"/>
    <w:rsid w:val="005C5998"/>
    <w:rsid w:val="005C76B8"/>
    <w:rsid w:val="005D2FFA"/>
    <w:rsid w:val="005D3258"/>
    <w:rsid w:val="005D5579"/>
    <w:rsid w:val="005E09AC"/>
    <w:rsid w:val="005E0E81"/>
    <w:rsid w:val="005E173A"/>
    <w:rsid w:val="005E1A84"/>
    <w:rsid w:val="005E3CA1"/>
    <w:rsid w:val="005E3E2E"/>
    <w:rsid w:val="005E45E4"/>
    <w:rsid w:val="005E46E6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2932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14F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65D0E"/>
    <w:rsid w:val="00671D53"/>
    <w:rsid w:val="00671F84"/>
    <w:rsid w:val="00676AE3"/>
    <w:rsid w:val="00680627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599A"/>
    <w:rsid w:val="006A608C"/>
    <w:rsid w:val="006A6BA1"/>
    <w:rsid w:val="006A6F43"/>
    <w:rsid w:val="006B2ACB"/>
    <w:rsid w:val="006B5C37"/>
    <w:rsid w:val="006C1A61"/>
    <w:rsid w:val="006C1C3F"/>
    <w:rsid w:val="006C256B"/>
    <w:rsid w:val="006D3829"/>
    <w:rsid w:val="006D76E6"/>
    <w:rsid w:val="006E03F6"/>
    <w:rsid w:val="006E1626"/>
    <w:rsid w:val="006E54FC"/>
    <w:rsid w:val="006E7898"/>
    <w:rsid w:val="006F5D69"/>
    <w:rsid w:val="006F7AE8"/>
    <w:rsid w:val="007011E1"/>
    <w:rsid w:val="0070194B"/>
    <w:rsid w:val="00702D38"/>
    <w:rsid w:val="00706EFD"/>
    <w:rsid w:val="00710A8D"/>
    <w:rsid w:val="00712549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5ED9"/>
    <w:rsid w:val="007476D8"/>
    <w:rsid w:val="007544BF"/>
    <w:rsid w:val="0076064B"/>
    <w:rsid w:val="0076462C"/>
    <w:rsid w:val="0076500A"/>
    <w:rsid w:val="00766847"/>
    <w:rsid w:val="007724E0"/>
    <w:rsid w:val="00777791"/>
    <w:rsid w:val="007833F6"/>
    <w:rsid w:val="00787BAE"/>
    <w:rsid w:val="00787FBE"/>
    <w:rsid w:val="00790D64"/>
    <w:rsid w:val="007936C9"/>
    <w:rsid w:val="007947C8"/>
    <w:rsid w:val="00794943"/>
    <w:rsid w:val="007A02C1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D551A"/>
    <w:rsid w:val="007E1CDA"/>
    <w:rsid w:val="007E4249"/>
    <w:rsid w:val="007F0116"/>
    <w:rsid w:val="007F2FCC"/>
    <w:rsid w:val="007F749E"/>
    <w:rsid w:val="0080022F"/>
    <w:rsid w:val="00805EA6"/>
    <w:rsid w:val="00807F3C"/>
    <w:rsid w:val="00813491"/>
    <w:rsid w:val="00814AFE"/>
    <w:rsid w:val="008154F0"/>
    <w:rsid w:val="00815911"/>
    <w:rsid w:val="00815922"/>
    <w:rsid w:val="00822903"/>
    <w:rsid w:val="00826FED"/>
    <w:rsid w:val="00833251"/>
    <w:rsid w:val="00833348"/>
    <w:rsid w:val="00833432"/>
    <w:rsid w:val="00833655"/>
    <w:rsid w:val="00833A19"/>
    <w:rsid w:val="00833CB9"/>
    <w:rsid w:val="00833FAD"/>
    <w:rsid w:val="008340D8"/>
    <w:rsid w:val="0083616D"/>
    <w:rsid w:val="00836BB4"/>
    <w:rsid w:val="00842CFA"/>
    <w:rsid w:val="008431B3"/>
    <w:rsid w:val="00843704"/>
    <w:rsid w:val="00843F47"/>
    <w:rsid w:val="0084494C"/>
    <w:rsid w:val="0085154A"/>
    <w:rsid w:val="00851929"/>
    <w:rsid w:val="00853D99"/>
    <w:rsid w:val="00854152"/>
    <w:rsid w:val="00854CE2"/>
    <w:rsid w:val="008579E3"/>
    <w:rsid w:val="00857A02"/>
    <w:rsid w:val="0086058E"/>
    <w:rsid w:val="00862D94"/>
    <w:rsid w:val="00864419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2565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6F68"/>
    <w:rsid w:val="00913B9D"/>
    <w:rsid w:val="009206A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AE1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197E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E7869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03E"/>
    <w:rsid w:val="00A133F5"/>
    <w:rsid w:val="00A1729F"/>
    <w:rsid w:val="00A21121"/>
    <w:rsid w:val="00A22B0C"/>
    <w:rsid w:val="00A261D4"/>
    <w:rsid w:val="00A27973"/>
    <w:rsid w:val="00A3085C"/>
    <w:rsid w:val="00A308F7"/>
    <w:rsid w:val="00A31799"/>
    <w:rsid w:val="00A32E55"/>
    <w:rsid w:val="00A349C1"/>
    <w:rsid w:val="00A352E1"/>
    <w:rsid w:val="00A37898"/>
    <w:rsid w:val="00A4131A"/>
    <w:rsid w:val="00A43C79"/>
    <w:rsid w:val="00A525C2"/>
    <w:rsid w:val="00A54020"/>
    <w:rsid w:val="00A56E8A"/>
    <w:rsid w:val="00A65E90"/>
    <w:rsid w:val="00A67302"/>
    <w:rsid w:val="00A74CA9"/>
    <w:rsid w:val="00A74E62"/>
    <w:rsid w:val="00A74E70"/>
    <w:rsid w:val="00A765ED"/>
    <w:rsid w:val="00A81776"/>
    <w:rsid w:val="00A829A3"/>
    <w:rsid w:val="00A836A3"/>
    <w:rsid w:val="00A84578"/>
    <w:rsid w:val="00A84DC2"/>
    <w:rsid w:val="00A902E0"/>
    <w:rsid w:val="00A936FB"/>
    <w:rsid w:val="00AA152F"/>
    <w:rsid w:val="00AA2205"/>
    <w:rsid w:val="00AA26D7"/>
    <w:rsid w:val="00AA38EA"/>
    <w:rsid w:val="00AA6E5E"/>
    <w:rsid w:val="00AB05D7"/>
    <w:rsid w:val="00AB0983"/>
    <w:rsid w:val="00AB324B"/>
    <w:rsid w:val="00AB447A"/>
    <w:rsid w:val="00AB4A94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20A"/>
    <w:rsid w:val="00AE0E95"/>
    <w:rsid w:val="00AE1F28"/>
    <w:rsid w:val="00AE37E2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54DCB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769C3"/>
    <w:rsid w:val="00B80AEA"/>
    <w:rsid w:val="00B81BD0"/>
    <w:rsid w:val="00B8373C"/>
    <w:rsid w:val="00B84244"/>
    <w:rsid w:val="00B844BE"/>
    <w:rsid w:val="00B8454E"/>
    <w:rsid w:val="00B84920"/>
    <w:rsid w:val="00B90357"/>
    <w:rsid w:val="00B9041E"/>
    <w:rsid w:val="00B91790"/>
    <w:rsid w:val="00BA4525"/>
    <w:rsid w:val="00BA7822"/>
    <w:rsid w:val="00BC1406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4FD1"/>
    <w:rsid w:val="00C07130"/>
    <w:rsid w:val="00C07EFB"/>
    <w:rsid w:val="00C10010"/>
    <w:rsid w:val="00C13EF5"/>
    <w:rsid w:val="00C147F1"/>
    <w:rsid w:val="00C17043"/>
    <w:rsid w:val="00C22954"/>
    <w:rsid w:val="00C23333"/>
    <w:rsid w:val="00C2533E"/>
    <w:rsid w:val="00C2606E"/>
    <w:rsid w:val="00C263DA"/>
    <w:rsid w:val="00C354A5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5684D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5141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1297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7D3"/>
    <w:rsid w:val="00D12CB4"/>
    <w:rsid w:val="00D130FD"/>
    <w:rsid w:val="00D134D3"/>
    <w:rsid w:val="00D141BF"/>
    <w:rsid w:val="00D15C75"/>
    <w:rsid w:val="00D1731F"/>
    <w:rsid w:val="00D1773C"/>
    <w:rsid w:val="00D21FD9"/>
    <w:rsid w:val="00D24B75"/>
    <w:rsid w:val="00D25FEA"/>
    <w:rsid w:val="00D2632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4CD6"/>
    <w:rsid w:val="00D47E03"/>
    <w:rsid w:val="00D50620"/>
    <w:rsid w:val="00D533B0"/>
    <w:rsid w:val="00D57C26"/>
    <w:rsid w:val="00D61BC7"/>
    <w:rsid w:val="00D6348B"/>
    <w:rsid w:val="00D67804"/>
    <w:rsid w:val="00D70AEF"/>
    <w:rsid w:val="00D73EF3"/>
    <w:rsid w:val="00D74B5E"/>
    <w:rsid w:val="00D74CD1"/>
    <w:rsid w:val="00D75D40"/>
    <w:rsid w:val="00D779BC"/>
    <w:rsid w:val="00D80DFB"/>
    <w:rsid w:val="00D84F8D"/>
    <w:rsid w:val="00D91369"/>
    <w:rsid w:val="00D92CC5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209F"/>
    <w:rsid w:val="00E4321A"/>
    <w:rsid w:val="00E4651A"/>
    <w:rsid w:val="00E46CCD"/>
    <w:rsid w:val="00E47876"/>
    <w:rsid w:val="00E53204"/>
    <w:rsid w:val="00E53F19"/>
    <w:rsid w:val="00E55ECA"/>
    <w:rsid w:val="00E560AA"/>
    <w:rsid w:val="00E5686D"/>
    <w:rsid w:val="00E56A6E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2680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1615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692D"/>
    <w:rsid w:val="00F518BC"/>
    <w:rsid w:val="00F51A6D"/>
    <w:rsid w:val="00F52BBC"/>
    <w:rsid w:val="00F55F2A"/>
    <w:rsid w:val="00F57307"/>
    <w:rsid w:val="00F57FBF"/>
    <w:rsid w:val="00F60587"/>
    <w:rsid w:val="00F61E0F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668E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E647C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A11354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Jegyzethivatkozs">
    <w:name w:val="annotation reference"/>
    <w:basedOn w:val="Bekezdsalapbettpusa"/>
    <w:uiPriority w:val="99"/>
    <w:semiHidden/>
    <w:unhideWhenUsed/>
    <w:rsid w:val="0089256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89256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892565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9256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92565"/>
    <w:rPr>
      <w:rFonts w:cs="Times New Roman"/>
      <w:b/>
      <w:bCs/>
    </w:rPr>
  </w:style>
  <w:style w:type="paragraph" w:styleId="Vltozat">
    <w:name w:val="Revision"/>
    <w:hidden/>
    <w:uiPriority w:val="99"/>
    <w:semiHidden/>
    <w:rsid w:val="00D67804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EB437E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EB437E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EB437E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EB437E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EB437E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11CEBD3C8126405481BC66F3A73501B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734C7DD-3B2F-4FA3-9B6F-91B594B90BD8}"/>
      </w:docPartPr>
      <w:docPartBody>
        <w:p w:rsidR="001260E3" w:rsidRDefault="0007718C" w:rsidP="0007718C">
          <w:pPr>
            <w:pStyle w:val="11CEBD3C8126405481BC66F3A73501BD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BF62C4406B4F458FA383C4CB89C2B9E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CF6B9B6-7628-4783-B6EC-B7ECF6116702}"/>
      </w:docPartPr>
      <w:docPartBody>
        <w:p w:rsidR="00C46324" w:rsidRDefault="001260E3" w:rsidP="001260E3">
          <w:pPr>
            <w:pStyle w:val="BF62C4406B4F458FA383C4CB89C2B9E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067A4"/>
    <w:rsid w:val="0007718C"/>
    <w:rsid w:val="00093894"/>
    <w:rsid w:val="000C1E96"/>
    <w:rsid w:val="001260E3"/>
    <w:rsid w:val="00156C12"/>
    <w:rsid w:val="0027266B"/>
    <w:rsid w:val="0034497B"/>
    <w:rsid w:val="003654D7"/>
    <w:rsid w:val="0044242B"/>
    <w:rsid w:val="00453088"/>
    <w:rsid w:val="00516C21"/>
    <w:rsid w:val="00563FD1"/>
    <w:rsid w:val="005803F7"/>
    <w:rsid w:val="00583D0B"/>
    <w:rsid w:val="005D188A"/>
    <w:rsid w:val="005F6936"/>
    <w:rsid w:val="006D6362"/>
    <w:rsid w:val="006D78AB"/>
    <w:rsid w:val="00752930"/>
    <w:rsid w:val="007C1E55"/>
    <w:rsid w:val="007F43AE"/>
    <w:rsid w:val="00951CF1"/>
    <w:rsid w:val="0095740C"/>
    <w:rsid w:val="00993A01"/>
    <w:rsid w:val="00A73A7E"/>
    <w:rsid w:val="00B224D0"/>
    <w:rsid w:val="00B5340F"/>
    <w:rsid w:val="00B769D1"/>
    <w:rsid w:val="00C46324"/>
    <w:rsid w:val="00CD2ED7"/>
    <w:rsid w:val="00CE0DF9"/>
    <w:rsid w:val="00D979BE"/>
    <w:rsid w:val="00DB7BAE"/>
    <w:rsid w:val="00E047FD"/>
    <w:rsid w:val="00EB437E"/>
    <w:rsid w:val="00F1174A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260E3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EED66A3266354BC39B46C45589F395F4">
    <w:name w:val="EED66A3266354BC39B46C45589F395F4"/>
    <w:rsid w:val="00836BB4"/>
  </w:style>
  <w:style w:type="paragraph" w:customStyle="1" w:styleId="11CEBD3C8126405481BC66F3A73501BD">
    <w:name w:val="11CEBD3C8126405481BC66F3A73501BD"/>
    <w:rsid w:val="0007718C"/>
  </w:style>
  <w:style w:type="paragraph" w:customStyle="1" w:styleId="BF62C4406B4F458FA383C4CB89C2B9E0">
    <w:name w:val="BF62C4406B4F458FA383C4CB89C2B9E0"/>
    <w:rsid w:val="001260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0CA8B-5B5C-4AFC-8448-BF92BE01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1268</Words>
  <Characters>8754</Characters>
  <Application>Microsoft Office Word</Application>
  <DocSecurity>0</DocSecurity>
  <Lines>72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Szalontainé Lázár Krisztina</cp:lastModifiedBy>
  <cp:revision>46</cp:revision>
  <cp:lastPrinted>2015-06-19T08:32:00Z</cp:lastPrinted>
  <dcterms:created xsi:type="dcterms:W3CDTF">2022-09-21T10:20:00Z</dcterms:created>
  <dcterms:modified xsi:type="dcterms:W3CDTF">2025-12-03T16:03:00Z</dcterms:modified>
</cp:coreProperties>
</file>